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7B" w:rsidRPr="00EB307B" w:rsidRDefault="00EB307B" w:rsidP="00EB307B">
      <w:pPr>
        <w:pStyle w:val="a3"/>
        <w:jc w:val="center"/>
      </w:pPr>
      <w:r w:rsidRPr="00EB307B">
        <w:rPr>
          <w:rStyle w:val="a4"/>
          <w:color w:val="27AE60"/>
        </w:rPr>
        <w:t>ВЫЖИВАНИЕ В ДИКОЙ ПРИРОДЕ</w:t>
      </w:r>
    </w:p>
    <w:p w:rsidR="00EB307B" w:rsidRPr="00EB307B" w:rsidRDefault="00EB307B" w:rsidP="00EB307B">
      <w:pPr>
        <w:pStyle w:val="a3"/>
      </w:pPr>
      <w:r w:rsidRPr="00EB307B">
        <w:rPr>
          <w:rStyle w:val="a4"/>
          <w:color w:val="C0392B"/>
        </w:rPr>
        <w:t xml:space="preserve">14 апреля </w:t>
      </w:r>
      <w:r w:rsidRPr="00EB307B">
        <w:t>в 09:00</w:t>
      </w:r>
      <w:r w:rsidRPr="00EB307B">
        <w:rPr>
          <w:rStyle w:val="a4"/>
        </w:rPr>
        <w:t xml:space="preserve"> </w:t>
      </w:r>
      <w:r w:rsidRPr="00EB307B">
        <w:t xml:space="preserve">в библиотеке (ул. К. Либкнехта, д.8) состоится сбор участников экскурсии "Выживание в дикой природе". </w:t>
      </w:r>
    </w:p>
    <w:p w:rsidR="00EB307B" w:rsidRPr="00EB307B" w:rsidRDefault="00EB307B" w:rsidP="00EB307B">
      <w:pPr>
        <w:pStyle w:val="a3"/>
      </w:pPr>
      <w:r w:rsidRPr="00EB307B">
        <w:t>Организованной группой участники и кураторы проекта выдвинутся на автобусе в Природный парк "Оленьи ручьи", где ждёт увлекательная программа, посвященная теории и практике выживания в условиях дикой природы.</w:t>
      </w:r>
    </w:p>
    <w:p w:rsidR="00EB307B" w:rsidRPr="00EB307B" w:rsidRDefault="00EB307B" w:rsidP="00EB307B">
      <w:pPr>
        <w:pStyle w:val="a3"/>
      </w:pPr>
      <w:r w:rsidRPr="00EB307B">
        <w:t xml:space="preserve">Участники лаборатории совершат экскурсию по лесной тропе с опытным проводником, Еленой Геннадьевной Сорокиной, заместителем директора природного парка «Оленьи ручьи». </w:t>
      </w:r>
    </w:p>
    <w:p w:rsidR="00EB307B" w:rsidRPr="00EB307B" w:rsidRDefault="00EB307B" w:rsidP="00EB307B">
      <w:pPr>
        <w:pStyle w:val="a3"/>
      </w:pPr>
      <w:r w:rsidRPr="00EB307B">
        <w:t>Елена Геннадьевна знает всё о природе Урала, о растениях и их свойствах, о рельефе местности, природных ископаемых, карстовых провалах, змеиных норах, бобровых плотинах и даже о повадках кровососущих клещей.  </w:t>
      </w:r>
    </w:p>
    <w:p w:rsidR="00EB307B" w:rsidRPr="00EB307B" w:rsidRDefault="00EB307B" w:rsidP="00EB307B">
      <w:pPr>
        <w:pStyle w:val="a3"/>
      </w:pPr>
      <w:r w:rsidRPr="00EB307B">
        <w:t xml:space="preserve">Вместе с группой профессиональных спасателей, участвующих в лаборатории </w:t>
      </w:r>
      <w:proofErr w:type="spellStart"/>
      <w:r w:rsidRPr="00EB307B">
        <w:t>LifeHub</w:t>
      </w:r>
      <w:proofErr w:type="spellEnd"/>
      <w:r w:rsidRPr="00EB307B">
        <w:t>, каждый участник научится разжигать костёр, добывать пищу и воду, грамотно устраивать жизненно важное убежище, ориентироваться на местности, а также выбираться из всех возможных экстремальных ситуаций, которые могут возникнуть в условиях дикой природы.</w:t>
      </w:r>
    </w:p>
    <w:p w:rsidR="00EB307B" w:rsidRPr="00EB307B" w:rsidRDefault="00EB307B" w:rsidP="00EB307B">
      <w:pPr>
        <w:pStyle w:val="a3"/>
      </w:pPr>
      <w:r w:rsidRPr="00EB307B">
        <w:t>Лекция от работников природного парка по выживанию в тайге и других диких условиях станет важным подспорьем в жизни. Обладая такими знаниями, каждый человек почувствует себя намного увереннее, а в случае экстремальной ситуации, сможет спасти жизнь и себе, и своим близким.</w:t>
      </w:r>
    </w:p>
    <w:p w:rsidR="00EB307B" w:rsidRPr="00EB307B" w:rsidRDefault="00EB307B" w:rsidP="00EB307B">
      <w:pPr>
        <w:pStyle w:val="a3"/>
      </w:pPr>
      <w:r w:rsidRPr="00EB307B">
        <w:t>Регистрируйтесь принять участие в поездке вместе с родителями, обязательно берите в дорогу резиновые сапоги, удобную тёплую одежду, головные уборы и перчатки.</w:t>
      </w:r>
    </w:p>
    <w:p w:rsidR="00EB307B" w:rsidRPr="00EB307B" w:rsidRDefault="00EB307B" w:rsidP="00EB307B">
      <w:pPr>
        <w:pStyle w:val="a3"/>
      </w:pPr>
      <w:r w:rsidRPr="00EB307B">
        <w:t>Каждому участнику будет обеспечен полноценный обед.</w:t>
      </w:r>
    </w:p>
    <w:p w:rsidR="00EB307B" w:rsidRPr="00EB307B" w:rsidRDefault="00EB307B" w:rsidP="00EB307B">
      <w:pPr>
        <w:pStyle w:val="a3"/>
      </w:pPr>
      <w:r w:rsidRPr="00EB307B">
        <w:t>Защита от клещей предусмотрена.</w:t>
      </w:r>
    </w:p>
    <w:p w:rsidR="00EB307B" w:rsidRPr="00EB307B" w:rsidRDefault="00EB307B" w:rsidP="00EB307B">
      <w:pPr>
        <w:pStyle w:val="a3"/>
        <w:rPr>
          <w:b/>
          <w:bCs/>
        </w:rPr>
      </w:pPr>
      <w:r w:rsidRPr="00EB307B">
        <w:rPr>
          <w:rStyle w:val="a4"/>
        </w:rPr>
        <w:t>Участие в поездке совершенно бесплатное, по регистрации.</w:t>
      </w:r>
      <w:r w:rsidR="006B75F9">
        <w:rPr>
          <w:rStyle w:val="a4"/>
        </w:rPr>
        <w:t xml:space="preserve"> Проезд туда и обратно организован специальным автобусом.</w:t>
      </w:r>
    </w:p>
    <w:p w:rsidR="00EB307B" w:rsidRPr="00EB307B" w:rsidRDefault="00EB307B" w:rsidP="00EB307B">
      <w:pPr>
        <w:pStyle w:val="a3"/>
      </w:pPr>
      <w:r w:rsidRPr="00EB307B">
        <w:t xml:space="preserve">Природный парк "Оленьи ручьи" - это, прежде всего, удивительные по красоте пейзажи древней речной долины, изобилующие разнообразными природными и историческими объектами. Расположение парка на границе лесостепи и горной тайги способствует особому богатству флоры. Только сосудистых растений здесь обитает около 800 видов, 20 из них являются эндемиками и реликтами. На территории парка особенно много лекарственных растений. Фауна представлена почти всеми характерными для таёжного Урала видами. На реке и притоках обычны бобры, строящие здесь свои плотины. В реке </w:t>
      </w:r>
      <w:proofErr w:type="spellStart"/>
      <w:r w:rsidRPr="00EB307B">
        <w:t>Серге</w:t>
      </w:r>
      <w:proofErr w:type="spellEnd"/>
      <w:r w:rsidRPr="00EB307B">
        <w:t xml:space="preserve"> водятся голавль и хариус.</w:t>
      </w:r>
    </w:p>
    <w:p w:rsidR="00EB307B" w:rsidRPr="00EB307B" w:rsidRDefault="00EB307B" w:rsidP="00EB307B">
      <w:pPr>
        <w:pStyle w:val="a3"/>
      </w:pPr>
      <w:r w:rsidRPr="00EB307B">
        <w:t xml:space="preserve">Особый интерес представляют многочисленные карстовые образования, в том числе одна из крупных в области пещера "Дружба", протяженностью более полукилометра, Большой карстовый провал и многие другие. Многие из пещер являются палеозоологическими и историческими памятниками. Здесь ведут раскопки палеонтологи и археологи; </w:t>
      </w:r>
      <w:r w:rsidRPr="00EB307B">
        <w:lastRenderedPageBreak/>
        <w:t>обнаружены стоянки древнего человека возрастом более 15 тыс. лет. Один из древних наскальных рисунков - олень - стал эмблемой парка.</w:t>
      </w:r>
    </w:p>
    <w:p w:rsidR="00EB307B" w:rsidRPr="00EB307B" w:rsidRDefault="00C63609" w:rsidP="00EB307B">
      <w:pPr>
        <w:pStyle w:val="a3"/>
      </w:pPr>
      <w:r>
        <w:t xml:space="preserve">Участникам </w:t>
      </w:r>
      <w:proofErr w:type="spellStart"/>
      <w:r w:rsidR="00EB307B" w:rsidRPr="00EB307B">
        <w:t>LifeHub</w:t>
      </w:r>
      <w:proofErr w:type="spellEnd"/>
      <w:r w:rsidR="00EB307B" w:rsidRPr="00EB307B">
        <w:t>-лаборатории "Школа взрослой жизни" повезет увидеть весеннюю красоту парка, когда природа пробуждается, лес наполняется голосами птиц и чарующими весенними ароматами. Не пропустите возможность побывать на природе в это волшебное время года!</w:t>
      </w:r>
    </w:p>
    <w:p w:rsidR="00EB307B" w:rsidRDefault="00EB30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проходит в рамках образовательной программы для подростков 14-17 лет </w:t>
      </w:r>
      <w:proofErr w:type="spellStart"/>
      <w:r w:rsidRPr="00EB307B">
        <w:rPr>
          <w:rFonts w:ascii="Times New Roman" w:eastAsia="Times New Roman" w:hAnsi="Times New Roman" w:cs="Times New Roman"/>
          <w:sz w:val="24"/>
          <w:szCs w:val="24"/>
          <w:lang w:eastAsia="ru-RU"/>
        </w:rPr>
        <w:t>LifeHub</w:t>
      </w:r>
      <w:proofErr w:type="spellEnd"/>
      <w:r w:rsidRPr="00EB307B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-лаборатория «Школа взрослой жизни» при поддержке Фонда Михаила Прохорова.</w:t>
      </w:r>
    </w:p>
    <w:p w:rsidR="00A77C9A" w:rsidRPr="00EB307B" w:rsidRDefault="00200B68" w:rsidP="00A77C9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</w:t>
      </w:r>
      <w:hyperlink r:id="rId4" w:history="1">
        <w:r w:rsidR="00A77C9A" w:rsidRPr="00EB307B">
          <w:rPr>
            <w:rStyle w:val="a5"/>
            <w:rFonts w:ascii="Times New Roman" w:hAnsi="Times New Roman" w:cs="Times New Roman"/>
            <w:sz w:val="24"/>
            <w:szCs w:val="24"/>
          </w:rPr>
          <w:t>https://vk.com/</w:t>
        </w:r>
        <w:bookmarkStart w:id="0" w:name="_GoBack"/>
        <w:bookmarkEnd w:id="0"/>
        <w:r w:rsidR="00A77C9A" w:rsidRPr="00EB307B">
          <w:rPr>
            <w:rStyle w:val="a5"/>
            <w:rFonts w:ascii="Times New Roman" w:hAnsi="Times New Roman" w:cs="Times New Roman"/>
            <w:sz w:val="24"/>
            <w:szCs w:val="24"/>
          </w:rPr>
          <w:t>l</w:t>
        </w:r>
        <w:r w:rsidR="00A77C9A" w:rsidRPr="00EB307B">
          <w:rPr>
            <w:rStyle w:val="a5"/>
            <w:rFonts w:ascii="Times New Roman" w:hAnsi="Times New Roman" w:cs="Times New Roman"/>
            <w:sz w:val="24"/>
            <w:szCs w:val="24"/>
          </w:rPr>
          <w:t>ifehub2019</w:t>
        </w:r>
      </w:hyperlink>
    </w:p>
    <w:p w:rsidR="00200B68" w:rsidRPr="00EB307B" w:rsidRDefault="00200B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07B" w:rsidRPr="00EB307B" w:rsidRDefault="00EB307B" w:rsidP="00EB307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B307B">
        <w:rPr>
          <w:rFonts w:ascii="Times New Roman" w:hAnsi="Times New Roman" w:cs="Times New Roman"/>
          <w:sz w:val="24"/>
          <w:szCs w:val="24"/>
        </w:rPr>
        <w:t>Контакты: +7 982 6635819</w:t>
      </w:r>
    </w:p>
    <w:p w:rsidR="00EB307B" w:rsidRPr="00EB307B" w:rsidRDefault="00A77C9A" w:rsidP="00EB307B">
      <w:pPr>
        <w:pStyle w:val="a6"/>
        <w:jc w:val="right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hyperlink r:id="rId5" w:history="1">
        <w:r w:rsidR="00EB307B" w:rsidRPr="00EB307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projecteenbook@gmail.com</w:t>
        </w:r>
      </w:hyperlink>
    </w:p>
    <w:p w:rsidR="00EB307B" w:rsidRPr="00EB307B" w:rsidRDefault="00EB307B" w:rsidP="00EB307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B307B">
        <w:rPr>
          <w:rFonts w:ascii="Times New Roman" w:hAnsi="Times New Roman" w:cs="Times New Roman"/>
          <w:sz w:val="24"/>
          <w:szCs w:val="24"/>
        </w:rPr>
        <w:t xml:space="preserve">Свердловская областная библиотека </w:t>
      </w:r>
    </w:p>
    <w:p w:rsidR="00EB307B" w:rsidRPr="00EB307B" w:rsidRDefault="00EB307B" w:rsidP="00EB307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B307B">
        <w:rPr>
          <w:rFonts w:ascii="Times New Roman" w:hAnsi="Times New Roman" w:cs="Times New Roman"/>
          <w:sz w:val="24"/>
          <w:szCs w:val="24"/>
        </w:rPr>
        <w:t>для детей и молодежи им. В.П. Крапивина</w:t>
      </w:r>
    </w:p>
    <w:p w:rsidR="00EB307B" w:rsidRPr="00EB307B" w:rsidRDefault="00EB307B" w:rsidP="00EB307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B307B">
        <w:rPr>
          <w:rFonts w:ascii="Times New Roman" w:hAnsi="Times New Roman" w:cs="Times New Roman"/>
          <w:sz w:val="24"/>
          <w:szCs w:val="24"/>
        </w:rPr>
        <w:t xml:space="preserve">ул. К. Либкнехта, д. 8, </w:t>
      </w:r>
    </w:p>
    <w:p w:rsidR="00EB307B" w:rsidRPr="00EB307B" w:rsidRDefault="00EB307B" w:rsidP="00EB307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B307B">
        <w:rPr>
          <w:rFonts w:ascii="Times New Roman" w:hAnsi="Times New Roman" w:cs="Times New Roman"/>
          <w:sz w:val="24"/>
          <w:szCs w:val="24"/>
        </w:rPr>
        <w:t>г. Екатеринбург, 620075</w:t>
      </w:r>
    </w:p>
    <w:sectPr w:rsidR="00EB307B" w:rsidRPr="00EB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6C"/>
    <w:rsid w:val="00200B68"/>
    <w:rsid w:val="0066136C"/>
    <w:rsid w:val="006B75F9"/>
    <w:rsid w:val="00A77C9A"/>
    <w:rsid w:val="00C63609"/>
    <w:rsid w:val="00EB307B"/>
    <w:rsid w:val="00F0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F6094-0D17-40EF-B1C7-710643CE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07B"/>
    <w:rPr>
      <w:b/>
      <w:bCs/>
    </w:rPr>
  </w:style>
  <w:style w:type="character" w:styleId="a5">
    <w:name w:val="Hyperlink"/>
    <w:basedOn w:val="a0"/>
    <w:uiPriority w:val="99"/>
    <w:unhideWhenUsed/>
    <w:rsid w:val="00EB307B"/>
    <w:rPr>
      <w:color w:val="0563C1" w:themeColor="hyperlink"/>
      <w:u w:val="single"/>
    </w:rPr>
  </w:style>
  <w:style w:type="paragraph" w:styleId="a6">
    <w:name w:val="No Spacing"/>
    <w:uiPriority w:val="1"/>
    <w:qFormat/>
    <w:rsid w:val="00EB307B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A77C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jecteenbook@gmail.com" TargetMode="External"/><Relationship Id="rId4" Type="http://schemas.openxmlformats.org/officeDocument/2006/relationships/hyperlink" Target="https://vk.com/lifehub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Батурина</dc:creator>
  <cp:keywords/>
  <dc:description/>
  <cp:lastModifiedBy>Архипова</cp:lastModifiedBy>
  <cp:revision>5</cp:revision>
  <dcterms:created xsi:type="dcterms:W3CDTF">2019-04-02T10:25:00Z</dcterms:created>
  <dcterms:modified xsi:type="dcterms:W3CDTF">2019-04-03T06:20:00Z</dcterms:modified>
</cp:coreProperties>
</file>