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A4" w:rsidRPr="00C010A4" w:rsidRDefault="00C010A4" w:rsidP="00C010A4">
      <w:pPr>
        <w:shd w:val="clear" w:color="auto" w:fill="FFFFFF"/>
        <w:ind w:left="1423" w:right="998" w:firstLine="998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22"/>
          <w:szCs w:val="22"/>
        </w:rPr>
      </w:pPr>
      <w:r w:rsidRPr="00C010A4">
        <w:rPr>
          <w:rFonts w:ascii="Times New Roman" w:eastAsia="Times New Roman" w:hAnsi="Times New Roman" w:cs="Times New Roman"/>
          <w:bCs/>
          <w:color w:val="000000"/>
          <w:spacing w:val="-5"/>
          <w:sz w:val="22"/>
          <w:szCs w:val="22"/>
        </w:rPr>
        <w:t>По материал журнала</w:t>
      </w:r>
    </w:p>
    <w:p w:rsidR="00C010A4" w:rsidRPr="00C010A4" w:rsidRDefault="00C010A4" w:rsidP="00C010A4">
      <w:pPr>
        <w:shd w:val="clear" w:color="auto" w:fill="FFFFFF"/>
        <w:ind w:left="1423" w:right="998" w:firstLine="998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22"/>
          <w:szCs w:val="22"/>
        </w:rPr>
      </w:pPr>
      <w:r w:rsidRPr="00C010A4">
        <w:rPr>
          <w:rFonts w:ascii="Times New Roman" w:eastAsia="Times New Roman" w:hAnsi="Times New Roman" w:cs="Times New Roman"/>
          <w:bCs/>
          <w:color w:val="000000"/>
          <w:spacing w:val="-5"/>
          <w:sz w:val="22"/>
          <w:szCs w:val="22"/>
        </w:rPr>
        <w:t xml:space="preserve">«Управление </w:t>
      </w:r>
      <w:proofErr w:type="spellStart"/>
      <w:r w:rsidRPr="00C010A4">
        <w:rPr>
          <w:rFonts w:ascii="Times New Roman" w:eastAsia="Times New Roman" w:hAnsi="Times New Roman" w:cs="Times New Roman"/>
          <w:bCs/>
          <w:color w:val="000000"/>
          <w:spacing w:val="-5"/>
          <w:sz w:val="22"/>
          <w:szCs w:val="22"/>
        </w:rPr>
        <w:t>нач</w:t>
      </w:r>
      <w:proofErr w:type="spellEnd"/>
      <w:r w:rsidRPr="00C010A4">
        <w:rPr>
          <w:rFonts w:ascii="Times New Roman" w:eastAsia="Times New Roman" w:hAnsi="Times New Roman" w:cs="Times New Roman"/>
          <w:bCs/>
          <w:color w:val="000000"/>
          <w:spacing w:val="-5"/>
          <w:sz w:val="22"/>
          <w:szCs w:val="22"/>
        </w:rPr>
        <w:t>. школой», 2011, № 10</w:t>
      </w:r>
    </w:p>
    <w:p w:rsidR="00000000" w:rsidRPr="00C010A4" w:rsidRDefault="00C010A4">
      <w:pPr>
        <w:shd w:val="clear" w:color="auto" w:fill="FFFFFF"/>
        <w:spacing w:before="110" w:line="288" w:lineRule="exact"/>
        <w:ind w:left="1426" w:right="998" w:firstLine="998"/>
        <w:rPr>
          <w:rFonts w:ascii="Times New Roman" w:hAnsi="Times New Roman" w:cs="Times New Roman"/>
          <w:sz w:val="22"/>
          <w:szCs w:val="22"/>
        </w:rPr>
      </w:pP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>Памятка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>для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>родителей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 xml:space="preserve">обучающихся 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>"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>Профилактика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>компьютерной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>зависимости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>у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>ребенка</w:t>
      </w:r>
      <w:r w:rsidRPr="00C010A4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>"</w:t>
      </w:r>
    </w:p>
    <w:p w:rsidR="00000000" w:rsidRPr="00C010A4" w:rsidRDefault="00C010A4" w:rsidP="00C010A4">
      <w:pPr>
        <w:numPr>
          <w:ilvl w:val="0"/>
          <w:numId w:val="1"/>
        </w:numPr>
        <w:shd w:val="clear" w:color="auto" w:fill="FFFFFF"/>
        <w:tabs>
          <w:tab w:val="left" w:pos="576"/>
        </w:tabs>
        <w:spacing w:before="48" w:line="254" w:lineRule="exact"/>
        <w:ind w:left="288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Поощряйте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творческие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увлечения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ребенка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будь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то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рисование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или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занятия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музыкой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.</w:t>
      </w:r>
    </w:p>
    <w:p w:rsidR="00000000" w:rsidRPr="00C010A4" w:rsidRDefault="00C010A4" w:rsidP="00C010A4">
      <w:pPr>
        <w:numPr>
          <w:ilvl w:val="0"/>
          <w:numId w:val="1"/>
        </w:numPr>
        <w:shd w:val="clear" w:color="auto" w:fill="FFFFFF"/>
        <w:tabs>
          <w:tab w:val="left" w:pos="576"/>
        </w:tabs>
        <w:spacing w:line="254" w:lineRule="exact"/>
        <w:ind w:firstLine="288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Приобщайте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ребенка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занятиям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спортом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ведь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у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детей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увлеченных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спортом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компьютер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ная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зависимость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проя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вляется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реже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.</w:t>
      </w:r>
    </w:p>
    <w:p w:rsidR="00000000" w:rsidRPr="00C010A4" w:rsidRDefault="00C010A4" w:rsidP="00C010A4">
      <w:pPr>
        <w:numPr>
          <w:ilvl w:val="0"/>
          <w:numId w:val="1"/>
        </w:numPr>
        <w:shd w:val="clear" w:color="auto" w:fill="FFFFFF"/>
        <w:tabs>
          <w:tab w:val="left" w:pos="576"/>
        </w:tabs>
        <w:spacing w:before="5" w:line="254" w:lineRule="exact"/>
        <w:ind w:firstLine="288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Не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забывайте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для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ребенка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важен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личный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пример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родителей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.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Нельзя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чтобы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слова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расходи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лись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делом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.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И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если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отец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разрешает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сыну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играть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не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более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часа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в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день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то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и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сам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не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должен </w:t>
      </w:r>
      <w:r w:rsidRPr="00C010A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играть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по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три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-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четыре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часа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.</w:t>
      </w:r>
    </w:p>
    <w:p w:rsidR="00000000" w:rsidRPr="00C010A4" w:rsidRDefault="00C010A4" w:rsidP="00C010A4">
      <w:pPr>
        <w:numPr>
          <w:ilvl w:val="0"/>
          <w:numId w:val="1"/>
        </w:numPr>
        <w:shd w:val="clear" w:color="auto" w:fill="FFFFFF"/>
        <w:tabs>
          <w:tab w:val="left" w:pos="576"/>
        </w:tabs>
        <w:spacing w:line="254" w:lineRule="exact"/>
        <w:ind w:firstLine="288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Если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ваша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работа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связана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proofErr w:type="gramStart"/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ком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пьютером</w:t>
      </w:r>
      <w:proofErr w:type="gramEnd"/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и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вы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вынуждены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проводить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за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ним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много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време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ни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беседах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ребенком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акцентируйте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его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внимание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на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том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что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компьютер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вам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необходим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для </w:t>
      </w:r>
      <w:r w:rsidRPr="00C010A4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работы</w:t>
      </w:r>
      <w:r w:rsidRPr="00C010A4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.</w:t>
      </w:r>
    </w:p>
    <w:p w:rsidR="00000000" w:rsidRPr="00C010A4" w:rsidRDefault="00C010A4" w:rsidP="00C010A4">
      <w:pPr>
        <w:numPr>
          <w:ilvl w:val="0"/>
          <w:numId w:val="1"/>
        </w:numPr>
        <w:shd w:val="clear" w:color="auto" w:fill="FFFFFF"/>
        <w:tabs>
          <w:tab w:val="left" w:pos="576"/>
        </w:tabs>
        <w:spacing w:line="254" w:lineRule="exact"/>
        <w:ind w:firstLine="288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Компьютер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может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стать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вашим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помощником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организации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совместной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творческой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дея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тельности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ребенк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ом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.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Привлекая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ребенка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к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поиску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необходимой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информации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для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подготовки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сообщения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уроку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или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просматривая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Интернете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репертуар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детских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театров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вы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будете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воспи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тывать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ребенке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культуру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работы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компьютером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Интернете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.</w:t>
      </w:r>
    </w:p>
    <w:p w:rsidR="00000000" w:rsidRPr="00C010A4" w:rsidRDefault="00C010A4" w:rsidP="00C010A4">
      <w:pPr>
        <w:numPr>
          <w:ilvl w:val="0"/>
          <w:numId w:val="1"/>
        </w:numPr>
        <w:shd w:val="clear" w:color="auto" w:fill="FFFFFF"/>
        <w:tabs>
          <w:tab w:val="left" w:pos="576"/>
        </w:tabs>
        <w:spacing w:line="254" w:lineRule="exact"/>
        <w:ind w:firstLine="288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Соблюдайте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режим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работы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за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ко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мпьютером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.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Попытайтесь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объяснить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ребенку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что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ком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пьютер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не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право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а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привилегия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поэтому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проведение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времени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за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ним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подлежит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контролю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со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стороны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родителей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.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Однако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не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злоупотребляйте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своим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"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правом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на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запрет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", 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ведь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"</w:t>
      </w:r>
      <w:r w:rsidRPr="00C010A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запретный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плод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сладок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".</w:t>
      </w:r>
    </w:p>
    <w:p w:rsidR="00000000" w:rsidRPr="00C010A4" w:rsidRDefault="00C010A4" w:rsidP="00C010A4">
      <w:pPr>
        <w:numPr>
          <w:ilvl w:val="0"/>
          <w:numId w:val="1"/>
        </w:numPr>
        <w:shd w:val="clear" w:color="auto" w:fill="FFFFFF"/>
        <w:tabs>
          <w:tab w:val="left" w:pos="576"/>
        </w:tabs>
        <w:spacing w:before="5" w:line="254" w:lineRule="exact"/>
        <w:ind w:firstLine="288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Если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ребенок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все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-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таки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имеет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компьютерную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зависимость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то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не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стоит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устанавливать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резкие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br/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запреты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или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ограничения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ребенок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может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проводить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за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компьютером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два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часа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в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будний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день</w:t>
      </w:r>
      <w:r w:rsidRPr="00C010A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три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-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выходной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.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Обязательно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перерывами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.</w:t>
      </w:r>
    </w:p>
    <w:p w:rsidR="00000000" w:rsidRPr="00C010A4" w:rsidRDefault="00C010A4" w:rsidP="00C010A4">
      <w:pPr>
        <w:numPr>
          <w:ilvl w:val="0"/>
          <w:numId w:val="1"/>
        </w:numPr>
        <w:shd w:val="clear" w:color="auto" w:fill="FFFFFF"/>
        <w:tabs>
          <w:tab w:val="left" w:pos="576"/>
        </w:tabs>
        <w:spacing w:line="254" w:lineRule="exact"/>
        <w:ind w:firstLine="288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C010A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Предложите</w:t>
      </w:r>
      <w:r w:rsidRPr="00C010A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ребенку</w:t>
      </w:r>
      <w:r w:rsidRPr="00C010A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другие</w:t>
      </w:r>
      <w:r w:rsidRPr="00C010A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способы</w:t>
      </w:r>
      <w:r w:rsidRPr="00C010A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времяпрепр</w:t>
      </w:r>
      <w:r w:rsidRPr="00C010A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овождения</w:t>
      </w:r>
      <w:r w:rsidRPr="00C010A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. </w:t>
      </w:r>
      <w:r w:rsidRPr="00C010A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Можно</w:t>
      </w:r>
      <w:r w:rsidRPr="00C010A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составить</w:t>
      </w:r>
      <w:r w:rsidRPr="00C010A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список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дел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которыми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стоит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заняться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на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досуге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.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Важно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чтобы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списке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были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совместные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занятия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(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походы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кино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прогулки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настольные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подвижные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игры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т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.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д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.).</w:t>
      </w:r>
    </w:p>
    <w:p w:rsidR="00000000" w:rsidRPr="00C010A4" w:rsidRDefault="00C010A4" w:rsidP="00C010A4">
      <w:pPr>
        <w:numPr>
          <w:ilvl w:val="0"/>
          <w:numId w:val="1"/>
        </w:numPr>
        <w:shd w:val="clear" w:color="auto" w:fill="FFFFFF"/>
        <w:tabs>
          <w:tab w:val="left" w:pos="576"/>
        </w:tabs>
        <w:spacing w:line="254" w:lineRule="exact"/>
        <w:ind w:firstLine="288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Используйте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компьютер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как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элемент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эффективного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воспитания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качест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ве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поощрения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(на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пример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за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правильно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и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вовремя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сделанное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домашнее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задание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уборку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квартиры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и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т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.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д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.).</w:t>
      </w:r>
    </w:p>
    <w:p w:rsidR="00000000" w:rsidRPr="00C010A4" w:rsidRDefault="00C010A4">
      <w:pPr>
        <w:shd w:val="clear" w:color="auto" w:fill="FFFFFF"/>
        <w:tabs>
          <w:tab w:val="left" w:pos="682"/>
        </w:tabs>
        <w:spacing w:line="254" w:lineRule="exact"/>
        <w:ind w:left="5" w:firstLine="293"/>
        <w:rPr>
          <w:rFonts w:ascii="Times New Roman" w:hAnsi="Times New Roman" w:cs="Times New Roman"/>
          <w:sz w:val="22"/>
          <w:szCs w:val="22"/>
        </w:rPr>
      </w:pPr>
      <w:r w:rsidRPr="00C010A4">
        <w:rPr>
          <w:rFonts w:ascii="Times New Roman" w:hAnsi="Times New Roman" w:cs="Times New Roman"/>
          <w:color w:val="000000"/>
          <w:spacing w:val="-6"/>
          <w:sz w:val="22"/>
          <w:szCs w:val="22"/>
        </w:rPr>
        <w:t>10.</w:t>
      </w:r>
      <w:r w:rsidRPr="00C010A4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Обратите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внимание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на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компьютерные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игры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которые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играют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дети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т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.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к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.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некоторые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из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них</w:t>
      </w:r>
      <w:r w:rsidRPr="00C010A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br/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могут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стать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причиной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бессонницы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раздражительности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агрессивнос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ти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специфических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страхов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.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br/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Обсуждайте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игры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ребенком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выбирайте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их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вместе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.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Отдавайте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предпочтение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развивающим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иг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рам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.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Крайне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важно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научить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ребенка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критически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относиться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компьютерным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играм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показывать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что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это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очень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малая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часть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доступных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развлечений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жи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знь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гораздо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разнообразней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что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игра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не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заменит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общения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.</w:t>
      </w:r>
    </w:p>
    <w:p w:rsidR="00C010A4" w:rsidRPr="00C010A4" w:rsidRDefault="00C010A4">
      <w:pPr>
        <w:shd w:val="clear" w:color="auto" w:fill="FFFFFF"/>
        <w:spacing w:line="254" w:lineRule="exact"/>
        <w:ind w:left="5" w:right="24" w:firstLine="293"/>
        <w:jc w:val="both"/>
        <w:rPr>
          <w:rFonts w:ascii="Times New Roman" w:hAnsi="Times New Roman" w:cs="Times New Roman"/>
          <w:sz w:val="22"/>
          <w:szCs w:val="22"/>
        </w:rPr>
      </w:pP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>11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>Если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>родители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>самостоятельно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>не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>могут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>справиться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>проблемой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>не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>стоит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откладывать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или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бояться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визита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специалисту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важно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вовремя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обратиться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психологам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специализирован</w:t>
      </w:r>
      <w:r w:rsidRPr="00C010A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ные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центры</w:t>
      </w:r>
      <w:r w:rsidRPr="00C010A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.</w:t>
      </w:r>
    </w:p>
    <w:sectPr w:rsidR="00C010A4" w:rsidRPr="00C010A4">
      <w:type w:val="continuous"/>
      <w:pgSz w:w="11909" w:h="16834"/>
      <w:pgMar w:top="1440" w:right="1296" w:bottom="720" w:left="156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D22E4"/>
    <w:multiLevelType w:val="singleLevel"/>
    <w:tmpl w:val="7C401992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DFE"/>
    <w:rsid w:val="00C010A4"/>
    <w:rsid w:val="00EF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1</cp:revision>
  <dcterms:created xsi:type="dcterms:W3CDTF">2011-10-27T04:37:00Z</dcterms:created>
  <dcterms:modified xsi:type="dcterms:W3CDTF">2011-10-27T04:42:00Z</dcterms:modified>
</cp:coreProperties>
</file>