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1E" w:rsidRDefault="00D01E1E" w:rsidP="00D01E1E">
      <w:pPr>
        <w:ind w:left="5398" w:right="-284"/>
      </w:pPr>
      <w:r>
        <w:t>УТВЕРЖДЕНЫ</w:t>
      </w:r>
    </w:p>
    <w:p w:rsidR="00D01E1E" w:rsidRDefault="00D01E1E" w:rsidP="00D01E1E">
      <w:pPr>
        <w:ind w:left="5398" w:right="-284"/>
      </w:pPr>
      <w:r>
        <w:t>приказом Министерства общего и профессионального образования Свердловской области</w:t>
      </w:r>
    </w:p>
    <w:p w:rsidR="00D01E1E" w:rsidRDefault="00D01E1E" w:rsidP="00D01E1E">
      <w:pPr>
        <w:ind w:left="5398" w:right="-284"/>
      </w:pPr>
      <w:r>
        <w:t>от 18.05.2018 № 246-Д</w:t>
      </w:r>
    </w:p>
    <w:p w:rsidR="00D01E1E" w:rsidRDefault="00D01E1E" w:rsidP="00D01E1E">
      <w:pPr>
        <w:ind w:left="5387"/>
      </w:pPr>
      <w:r>
        <w:t>«Об обеспечении проведения государственной итоговой аттестации по образовательным программам среднего общего образования, в том числе в форме единого государственного экзамена, государственного выпускного экзамена, на территории Свердловской области в основной период 2018 года»</w:t>
      </w:r>
    </w:p>
    <w:p w:rsidR="00D01E1E" w:rsidRDefault="00D01E1E" w:rsidP="00D01E1E">
      <w:pPr>
        <w:ind w:left="5398" w:right="-284"/>
      </w:pPr>
    </w:p>
    <w:p w:rsidR="00D01E1E" w:rsidRDefault="00D01E1E" w:rsidP="00D01E1E">
      <w:pPr>
        <w:ind w:left="5398" w:right="-2"/>
      </w:pPr>
    </w:p>
    <w:p w:rsidR="00D01E1E" w:rsidRDefault="00D01E1E" w:rsidP="00D01E1E">
      <w:pPr>
        <w:ind w:right="-2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ГРАФИК</w:t>
      </w:r>
    </w:p>
    <w:p w:rsidR="00D01E1E" w:rsidRDefault="00D01E1E" w:rsidP="00D01E1E">
      <w:pPr>
        <w:ind w:right="-2"/>
        <w:jc w:val="center"/>
        <w:rPr>
          <w:b/>
        </w:rPr>
      </w:pPr>
      <w:r>
        <w:rPr>
          <w:rFonts w:cs="Arial"/>
          <w:b/>
          <w:bCs/>
        </w:rPr>
        <w:t xml:space="preserve">обработки ЭМ, места и сроки ознакомления участников ГИА с результатами экзаменов </w:t>
      </w:r>
      <w:r>
        <w:rPr>
          <w:b/>
          <w:bCs/>
        </w:rPr>
        <w:t>на территории Свердловской области в основной период 2018 года</w:t>
      </w:r>
    </w:p>
    <w:p w:rsidR="00D01E1E" w:rsidRDefault="00D01E1E" w:rsidP="00D01E1E">
      <w:pPr>
        <w:ind w:right="-2"/>
        <w:jc w:val="center"/>
        <w:rPr>
          <w:rFonts w:cs="Arial"/>
          <w:bCs/>
        </w:rPr>
      </w:pPr>
    </w:p>
    <w:p w:rsidR="00D01E1E" w:rsidRDefault="00D01E1E" w:rsidP="00D01E1E">
      <w:pPr>
        <w:ind w:right="-2"/>
        <w:jc w:val="center"/>
        <w:rPr>
          <w:rFonts w:cs="Arial"/>
          <w:bCs/>
        </w:rPr>
      </w:pPr>
    </w:p>
    <w:tbl>
      <w:tblPr>
        <w:tblW w:w="0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27"/>
        <w:gridCol w:w="2268"/>
        <w:gridCol w:w="1701"/>
        <w:gridCol w:w="2268"/>
      </w:tblGrid>
      <w:tr w:rsidR="00D01E1E">
        <w:trPr>
          <w:trHeight w:hRule="exact" w:val="25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кзамен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Завершение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обработки</w:t>
            </w:r>
            <w:r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экзаменационных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региональном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уровне</w:t>
            </w:r>
            <w:r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позднее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указанной</w:t>
            </w:r>
            <w:r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даты)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Обработка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экзаменационных</w:t>
            </w:r>
            <w:r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федеральном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уровне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и направление результатов ГИА-11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br/>
              <w:t xml:space="preserve"> в регионы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(не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позднее</w:t>
            </w:r>
            <w:r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указанной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даты)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Утверждение</w:t>
            </w:r>
            <w:r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D01E1E" w:rsidRDefault="00D01E1E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ГИА-11</w:t>
            </w:r>
            <w:r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ГЭК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(не 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позднее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указанной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даты)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Официальный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объявления</w:t>
            </w:r>
            <w:r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ГИА-11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региональном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уровне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(не 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позднее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указанной</w:t>
            </w:r>
            <w:r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даты)</w:t>
            </w:r>
          </w:p>
        </w:tc>
      </w:tr>
    </w:tbl>
    <w:p w:rsidR="00D01E1E" w:rsidRDefault="00D01E1E" w:rsidP="00D01E1E">
      <w:pPr>
        <w:ind w:right="-2"/>
        <w:jc w:val="center"/>
        <w:rPr>
          <w:rFonts w:cs="Arial"/>
          <w:bCs/>
          <w:sz w:val="2"/>
          <w:szCs w:val="2"/>
        </w:rPr>
      </w:pPr>
    </w:p>
    <w:tbl>
      <w:tblPr>
        <w:tblW w:w="0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27"/>
        <w:gridCol w:w="2268"/>
        <w:gridCol w:w="1701"/>
        <w:gridCol w:w="2268"/>
      </w:tblGrid>
      <w:tr w:rsidR="00D01E1E">
        <w:trPr>
          <w:trHeight w:hRule="exact" w:val="281"/>
          <w:tblHeader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D01E1E">
        <w:trPr>
          <w:trHeight w:hRule="exact" w:val="114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География,</w:t>
            </w:r>
            <w:r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Информатика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ИКТ</w:t>
            </w:r>
          </w:p>
          <w:p w:rsidR="00D01E1E" w:rsidRDefault="00D01E1E">
            <w:pPr>
              <w:pStyle w:val="TableParagraph"/>
              <w:spacing w:line="275" w:lineRule="exact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28 мая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11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Математика (базовый</w:t>
            </w:r>
            <w:r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уровень)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 мая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(ср)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109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(профильный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уровень)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58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Химия, История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 июня 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июня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</w:tr>
      <w:tr w:rsidR="00D01E1E">
        <w:trPr>
          <w:trHeight w:hRule="exact" w:val="58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</w:tr>
      <w:tr w:rsidR="00D01E1E">
        <w:trPr>
          <w:trHeight w:val="8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Иностранные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языки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(устно)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(с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85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Иностранные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языки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(устно)</w:t>
            </w:r>
            <w:r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13 июня (ср)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</w:tr>
      <w:tr w:rsidR="00D01E1E">
        <w:trPr>
          <w:trHeight w:hRule="exact" w:val="11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Иностранные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языки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(письменно)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18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</w:tr>
      <w:tr w:rsidR="00D01E1E">
        <w:trPr>
          <w:trHeight w:hRule="exact" w:val="68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  <w:szCs w:val="23"/>
              </w:rPr>
              <w:t>Обществознание</w:t>
            </w:r>
            <w:proofErr w:type="spellEnd"/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8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</w:tr>
      <w:tr w:rsidR="00D01E1E">
        <w:trPr>
          <w:trHeight w:hRule="exact" w:val="8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Физика</w:t>
            </w:r>
            <w:proofErr w:type="spellEnd"/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1425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spacing w:line="267" w:lineRule="exact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Резерв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География,</w:t>
            </w:r>
            <w:r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Информатика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ИКТ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22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2296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Резерв</w:t>
            </w:r>
            <w:r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Математика (базовый</w:t>
            </w:r>
            <w:r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уровень),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(профильный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уровень)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840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spacing w:line="267" w:lineRule="exact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Резерв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язык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26 июня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141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spacing w:line="267" w:lineRule="exact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Резерв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Химия,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История, Биология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27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(ср)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val="14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spacing w:line="267" w:lineRule="exact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Резерв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Иностранные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языки (письменно)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27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(ср)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 июля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D01E1E">
        <w:trPr>
          <w:trHeight w:hRule="exact" w:val="112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Резерв</w:t>
            </w:r>
            <w:r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Иностранный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языки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(устно)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 июня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1E" w:rsidRDefault="00D01E1E">
            <w:pPr>
              <w:pStyle w:val="TableParagraph"/>
              <w:ind w:left="141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1E1E" w:rsidRDefault="00D01E1E">
            <w:pPr>
              <w:rPr>
                <w:lang w:val="en-US" w:eastAsia="en-US"/>
              </w:rPr>
            </w:pPr>
          </w:p>
        </w:tc>
      </w:tr>
      <w:tr w:rsidR="00D01E1E">
        <w:trPr>
          <w:trHeight w:hRule="exact" w:val="1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Резерв</w:t>
            </w:r>
          </w:p>
          <w:p w:rsidR="00D01E1E" w:rsidRDefault="00D01E1E">
            <w:pPr>
              <w:pStyle w:val="TableParagraph"/>
              <w:ind w:left="142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Литература, Физика, 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Обществознание</w:t>
            </w:r>
          </w:p>
          <w:p w:rsidR="00D01E1E" w:rsidRDefault="00D01E1E">
            <w:pPr>
              <w:pStyle w:val="TableParagraph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июля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 июля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 июля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июля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D01E1E">
        <w:trPr>
          <w:trHeight w:hRule="exact" w:val="1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spacing w:line="267" w:lineRule="exact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Резерв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всем</w:t>
            </w:r>
            <w:r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учебным</w:t>
            </w:r>
            <w:r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предметам</w:t>
            </w:r>
          </w:p>
          <w:p w:rsidR="00D01E1E" w:rsidRDefault="00D01E1E">
            <w:pPr>
              <w:pStyle w:val="TableParagraph"/>
              <w:ind w:left="142" w:righ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июля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E" w:rsidRDefault="00D01E1E">
            <w:pPr>
              <w:pStyle w:val="TableParagraph"/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</w:tbl>
    <w:p w:rsidR="00D01E1E" w:rsidRDefault="00D01E1E" w:rsidP="00D01E1E">
      <w:pPr>
        <w:ind w:right="-284"/>
        <w:jc w:val="center"/>
      </w:pPr>
    </w:p>
    <w:p w:rsidR="00D01E1E" w:rsidRDefault="00D01E1E" w:rsidP="00D01E1E">
      <w:pPr>
        <w:ind w:right="-2" w:firstLine="709"/>
        <w:jc w:val="both"/>
      </w:pPr>
      <w:r>
        <w:t>Данный график не распространяется на участников, отказавшихся от обработки персональных данных. Результаты ГИА, ЕГЭ участников, отказавшихся от обработки персональных данных, утверждаются по факту поступления в ГЭК из ФЦТ.</w:t>
      </w:r>
    </w:p>
    <w:p w:rsidR="00D01E1E" w:rsidRDefault="00D01E1E" w:rsidP="00D01E1E">
      <w:pPr>
        <w:tabs>
          <w:tab w:val="left" w:pos="3955"/>
        </w:tabs>
        <w:ind w:right="-2" w:firstLine="709"/>
        <w:jc w:val="both"/>
      </w:pPr>
    </w:p>
    <w:p w:rsidR="00D01E1E" w:rsidRDefault="00D01E1E" w:rsidP="00D01E1E">
      <w:pPr>
        <w:ind w:firstLine="709"/>
        <w:jc w:val="both"/>
      </w:pPr>
      <w:r>
        <w:t xml:space="preserve">В соответствии с пунктом 73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 Российской Федерации от 26.12.2013 № 1400 </w:t>
      </w:r>
      <w:r>
        <w:br/>
        <w:t>«Об утверждении Порядка проведения государственной итоговой аттестации по образовательным программам среднего общего образования», после утверждения результаты ГИА передаются в организации, осуществляющие образовательную деятельность, а также органы местного самоуправления, осуществляющие управление в сфере образования, для ознакомления обучающихся, выпускников прошлых лет с утвержденными результатами ГИА.</w:t>
      </w:r>
    </w:p>
    <w:p w:rsidR="00D01E1E" w:rsidRDefault="00D01E1E" w:rsidP="00D01E1E">
      <w:pPr>
        <w:ind w:right="-2"/>
        <w:jc w:val="both"/>
      </w:pPr>
    </w:p>
    <w:p w:rsidR="00D01E1E" w:rsidRDefault="00D01E1E" w:rsidP="00D01E1E">
      <w:pPr>
        <w:ind w:right="-284"/>
        <w:rPr>
          <w:sz w:val="22"/>
          <w:szCs w:val="22"/>
        </w:rPr>
      </w:pPr>
    </w:p>
    <w:p w:rsidR="00D01E1E" w:rsidRDefault="00D01E1E" w:rsidP="00D01E1E">
      <w:pPr>
        <w:ind w:right="-2"/>
      </w:pPr>
    </w:p>
    <w:p w:rsidR="00D01E1E" w:rsidRDefault="00D01E1E" w:rsidP="00D01E1E">
      <w:pPr>
        <w:ind w:right="-2"/>
        <w:jc w:val="both"/>
      </w:pPr>
      <w:r>
        <w:t>Принятые сокращения:</w:t>
      </w:r>
    </w:p>
    <w:p w:rsidR="00D01E1E" w:rsidRDefault="00D01E1E" w:rsidP="00D01E1E">
      <w:pPr>
        <w:ind w:right="-2"/>
        <w:jc w:val="both"/>
      </w:pPr>
      <w:r>
        <w:t>ГИА, ЕГЭ – государственная итоговая аттестация по образовательным программам среднего общего образования;</w:t>
      </w:r>
    </w:p>
    <w:p w:rsidR="00D01E1E" w:rsidRDefault="00D01E1E" w:rsidP="00D01E1E">
      <w:pPr>
        <w:ind w:right="-2"/>
        <w:jc w:val="both"/>
      </w:pPr>
      <w:r>
        <w:t>ЕГЭ – единый государственный экзамен;</w:t>
      </w:r>
    </w:p>
    <w:p w:rsidR="00D01E1E" w:rsidRDefault="00D01E1E" w:rsidP="00D01E1E">
      <w:pPr>
        <w:ind w:right="-2"/>
        <w:jc w:val="both"/>
      </w:pPr>
      <w:r>
        <w:t>ГЭК – Государственная экзаменационная комиссия Свердловской области;</w:t>
      </w:r>
    </w:p>
    <w:p w:rsidR="00D01E1E" w:rsidRDefault="00D01E1E" w:rsidP="00D01E1E">
      <w:pPr>
        <w:ind w:right="-2"/>
        <w:jc w:val="both"/>
      </w:pPr>
      <w:r>
        <w:t>ОО – общеобразовательная организация;</w:t>
      </w:r>
    </w:p>
    <w:p w:rsidR="00D01E1E" w:rsidRDefault="00D01E1E" w:rsidP="00D01E1E">
      <w:pPr>
        <w:ind w:right="-2"/>
        <w:jc w:val="both"/>
      </w:pPr>
      <w:r>
        <w:t>СПО – организации среднего профессионального образования;</w:t>
      </w:r>
    </w:p>
    <w:p w:rsidR="00D01E1E" w:rsidRDefault="00D01E1E" w:rsidP="00D01E1E">
      <w:pPr>
        <w:ind w:right="-2"/>
        <w:jc w:val="both"/>
      </w:pPr>
      <w:r>
        <w:t>ВПЛ – выпускники прошлых лет;</w:t>
      </w:r>
    </w:p>
    <w:p w:rsidR="00D01E1E" w:rsidRDefault="00D01E1E" w:rsidP="00D01E1E">
      <w:pPr>
        <w:ind w:right="-2"/>
        <w:jc w:val="both"/>
      </w:pPr>
      <w:r>
        <w:t>ФЦТ – федеральное государственное бюджетное учреждение «Федеральный центр тестирования».</w:t>
      </w:r>
    </w:p>
    <w:p w:rsidR="00D01E1E" w:rsidRDefault="00D01E1E" w:rsidP="00D01E1E">
      <w:pPr>
        <w:ind w:right="-2"/>
      </w:pPr>
    </w:p>
    <w:p w:rsidR="00D01E1E" w:rsidRDefault="00D01E1E" w:rsidP="00D01E1E">
      <w:pPr>
        <w:ind w:right="-2"/>
        <w:jc w:val="both"/>
        <w:rPr>
          <w:rFonts w:cs="Arial"/>
          <w:bCs/>
        </w:rPr>
      </w:pPr>
    </w:p>
    <w:p w:rsidR="00D4200C" w:rsidRDefault="00D4200C" w:rsidP="00D01E1E">
      <w:bookmarkStart w:id="0" w:name="_GoBack"/>
      <w:bookmarkEnd w:id="0"/>
    </w:p>
    <w:sectPr w:rsidR="00D4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1E"/>
    <w:rsid w:val="00D01E1E"/>
    <w:rsid w:val="00D4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3FC5-85E6-4C32-9DFC-16737FCD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1E1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Куваева</dc:creator>
  <cp:keywords/>
  <dc:description/>
  <cp:lastModifiedBy>Куваева</cp:lastModifiedBy>
  <cp:revision>1</cp:revision>
  <dcterms:created xsi:type="dcterms:W3CDTF">2018-05-22T08:36:00Z</dcterms:created>
  <dcterms:modified xsi:type="dcterms:W3CDTF">2018-05-22T08:39:00Z</dcterms:modified>
</cp:coreProperties>
</file>