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635C">
      <w:pPr>
        <w:shd w:val="clear" w:color="auto" w:fill="FFFFFF"/>
        <w:spacing w:after="130"/>
        <w:ind w:left="5026"/>
        <w:sectPr w:rsidR="00000000">
          <w:type w:val="continuous"/>
          <w:pgSz w:w="11909" w:h="16834"/>
          <w:pgMar w:top="1313" w:right="360" w:bottom="360" w:left="1181" w:header="720" w:footer="720" w:gutter="0"/>
          <w:cols w:space="60"/>
          <w:noEndnote/>
        </w:sectPr>
      </w:pPr>
    </w:p>
    <w:p w:rsidR="00000000" w:rsidRDefault="0055635C">
      <w:pPr>
        <w:framePr w:h="528" w:hSpace="38" w:vSpace="58" w:wrap="auto" w:vAnchor="text" w:hAnchor="margin" w:x="9164" w:y="12793"/>
        <w:rPr>
          <w:sz w:val="24"/>
          <w:szCs w:val="24"/>
        </w:rPr>
      </w:pPr>
    </w:p>
    <w:p w:rsidR="00000000" w:rsidRDefault="0055635C">
      <w:pPr>
        <w:framePr w:h="538" w:hSpace="38" w:vSpace="58" w:wrap="notBeside" w:vAnchor="text" w:hAnchor="margin" w:x="745" w:y="12803"/>
        <w:rPr>
          <w:sz w:val="24"/>
          <w:szCs w:val="24"/>
        </w:rPr>
      </w:pPr>
    </w:p>
    <w:p w:rsidR="00000000" w:rsidRDefault="0055635C" w:rsidP="0055635C">
      <w:pPr>
        <w:shd w:val="clear" w:color="auto" w:fill="FFFFFF"/>
        <w:spacing w:before="278"/>
        <w:ind w:left="182"/>
      </w:pPr>
      <w:r>
        <w:rPr>
          <w:color w:val="000000"/>
          <w:spacing w:val="7"/>
          <w:w w:val="101"/>
          <w:sz w:val="22"/>
          <w:szCs w:val="22"/>
        </w:rPr>
        <w:lastRenderedPageBreak/>
        <w:t>|</w:t>
      </w:r>
    </w:p>
    <w:p w:rsidR="00000000" w:rsidRDefault="0055635C">
      <w:pPr>
        <w:rPr>
          <w:sz w:val="2"/>
          <w:szCs w:val="2"/>
        </w:rPr>
      </w:pPr>
      <w:r>
        <w:br w:type="column"/>
      </w:r>
    </w:p>
    <w:p w:rsidR="00000000" w:rsidRPr="0055635C" w:rsidRDefault="0055635C" w:rsidP="0055635C">
      <w:pPr>
        <w:shd w:val="clear" w:color="auto" w:fill="FFFFFF"/>
        <w:spacing w:before="182"/>
        <w:ind w:left="1301"/>
        <w:jc w:val="center"/>
        <w:rPr>
          <w:b/>
        </w:rPr>
      </w:pPr>
      <w:r w:rsidRPr="0055635C">
        <w:rPr>
          <w:rFonts w:eastAsia="Times New Roman"/>
          <w:b/>
          <w:color w:val="000000"/>
          <w:w w:val="101"/>
          <w:sz w:val="22"/>
          <w:szCs w:val="22"/>
        </w:rPr>
        <w:t>ПАМЯТКА</w:t>
      </w:r>
    </w:p>
    <w:p w:rsidR="00000000" w:rsidRPr="0055635C" w:rsidRDefault="0055635C" w:rsidP="0055635C">
      <w:pPr>
        <w:shd w:val="clear" w:color="auto" w:fill="FFFFFF"/>
        <w:spacing w:line="216" w:lineRule="exact"/>
        <w:ind w:left="336" w:hanging="230"/>
        <w:jc w:val="center"/>
        <w:rPr>
          <w:b/>
        </w:rPr>
      </w:pPr>
      <w:r w:rsidRPr="0055635C">
        <w:rPr>
          <w:rFonts w:eastAsia="Times New Roman"/>
          <w:b/>
          <w:color w:val="000000"/>
          <w:w w:val="101"/>
          <w:sz w:val="22"/>
          <w:szCs w:val="22"/>
        </w:rPr>
        <w:t xml:space="preserve">«Внедрение технологии оценивания </w:t>
      </w:r>
      <w:r w:rsidRPr="0055635C">
        <w:rPr>
          <w:rFonts w:eastAsia="Times New Roman"/>
          <w:b/>
          <w:color w:val="000000"/>
          <w:spacing w:val="3"/>
          <w:w w:val="101"/>
          <w:sz w:val="22"/>
          <w:szCs w:val="22"/>
        </w:rPr>
        <w:t>образовательных достижений»</w:t>
      </w:r>
    </w:p>
    <w:p w:rsidR="00000000" w:rsidRDefault="0055635C">
      <w:pPr>
        <w:shd w:val="clear" w:color="auto" w:fill="FFFFFF"/>
        <w:tabs>
          <w:tab w:val="left" w:pos="470"/>
        </w:tabs>
        <w:spacing w:before="163" w:line="216" w:lineRule="exact"/>
        <w:ind w:left="5" w:firstLine="235"/>
      </w:pPr>
      <w:r>
        <w:rPr>
          <w:color w:val="000000"/>
          <w:spacing w:val="-11"/>
          <w:w w:val="101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w w:val="101"/>
          <w:sz w:val="22"/>
          <w:szCs w:val="22"/>
        </w:rPr>
        <w:t xml:space="preserve">Обсудите с учениками цели </w:t>
      </w:r>
      <w:proofErr w:type="spellStart"/>
      <w:r>
        <w:rPr>
          <w:rFonts w:eastAsia="Times New Roman"/>
          <w:color w:val="000000"/>
          <w:w w:val="101"/>
          <w:sz w:val="22"/>
          <w:szCs w:val="22"/>
        </w:rPr>
        <w:t>оц</w:t>
      </w:r>
      <w:proofErr w:type="gramStart"/>
      <w:r>
        <w:rPr>
          <w:rFonts w:eastAsia="Times New Roman"/>
          <w:color w:val="000000"/>
          <w:w w:val="101"/>
          <w:sz w:val="22"/>
          <w:szCs w:val="22"/>
        </w:rPr>
        <w:t>е</w:t>
      </w:r>
      <w:proofErr w:type="spellEnd"/>
      <w:r w:rsidRPr="0055635C">
        <w:rPr>
          <w:rFonts w:eastAsia="Times New Roman"/>
          <w:color w:val="000000"/>
          <w:w w:val="101"/>
          <w:sz w:val="22"/>
          <w:szCs w:val="22"/>
        </w:rPr>
        <w:t>-</w:t>
      </w:r>
      <w:proofErr w:type="gramEnd"/>
      <w:r>
        <w:rPr>
          <w:rFonts w:eastAsia="Times New Roman"/>
          <w:color w:val="000000"/>
          <w:w w:val="101"/>
          <w:sz w:val="22"/>
          <w:szCs w:val="22"/>
        </w:rPr>
        <w:br/>
      </w:r>
      <w:proofErr w:type="spellStart"/>
      <w:r>
        <w:rPr>
          <w:rFonts w:eastAsia="Times New Roman"/>
          <w:color w:val="000000"/>
          <w:spacing w:val="4"/>
          <w:w w:val="101"/>
          <w:sz w:val="22"/>
          <w:szCs w:val="22"/>
        </w:rPr>
        <w:t>нивания</w:t>
      </w:r>
      <w:proofErr w:type="spellEnd"/>
      <w:r>
        <w:rPr>
          <w:rFonts w:eastAsia="Times New Roman"/>
          <w:color w:val="000000"/>
          <w:spacing w:val="4"/>
          <w:w w:val="101"/>
          <w:sz w:val="22"/>
          <w:szCs w:val="22"/>
        </w:rPr>
        <w:t xml:space="preserve"> в школе.</w:t>
      </w:r>
    </w:p>
    <w:p w:rsidR="00000000" w:rsidRDefault="0055635C">
      <w:pPr>
        <w:shd w:val="clear" w:color="auto" w:fill="FFFFFF"/>
        <w:spacing w:before="10" w:line="216" w:lineRule="exact"/>
        <w:ind w:left="24" w:right="48" w:firstLine="230"/>
        <w:jc w:val="both"/>
      </w:pPr>
      <w:r>
        <w:rPr>
          <w:rFonts w:eastAsia="Times New Roman"/>
          <w:color w:val="000000"/>
          <w:spacing w:val="4"/>
          <w:w w:val="101"/>
          <w:sz w:val="22"/>
          <w:szCs w:val="22"/>
        </w:rPr>
        <w:t xml:space="preserve">Оценки и отметки нужны не для </w:t>
      </w:r>
      <w:r>
        <w:rPr>
          <w:rFonts w:eastAsia="Times New Roman"/>
          <w:color w:val="000000"/>
          <w:w w:val="101"/>
          <w:sz w:val="22"/>
          <w:szCs w:val="22"/>
        </w:rPr>
        <w:t xml:space="preserve">того, чтобы старшие контролировали 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t>вас, не для того, чтобы вы боялись по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softHyphen/>
        <w:t xml:space="preserve">лучить плохие отметки или 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t>любой це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ной старались получить хорошие.</w:t>
      </w:r>
    </w:p>
    <w:p w:rsidR="00000000" w:rsidRDefault="0055635C">
      <w:pPr>
        <w:shd w:val="clear" w:color="auto" w:fill="FFFFFF"/>
        <w:spacing w:before="14" w:line="216" w:lineRule="exact"/>
        <w:ind w:left="14" w:right="53" w:firstLine="235"/>
        <w:jc w:val="both"/>
      </w:pPr>
      <w:r>
        <w:rPr>
          <w:rFonts w:eastAsia="Times New Roman"/>
          <w:color w:val="000000"/>
          <w:spacing w:val="3"/>
          <w:w w:val="101"/>
          <w:sz w:val="22"/>
          <w:szCs w:val="22"/>
        </w:rPr>
        <w:t xml:space="preserve">Изменения нужны, чтобы каждый 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 xml:space="preserve">научился самостоятельно определять, </w:t>
      </w:r>
      <w:r>
        <w:rPr>
          <w:rFonts w:eastAsia="Times New Roman"/>
          <w:color w:val="000000"/>
          <w:w w:val="101"/>
          <w:sz w:val="22"/>
          <w:szCs w:val="22"/>
        </w:rPr>
        <w:t xml:space="preserve">что у него получается хорошо, а что </w:t>
      </w:r>
      <w:r>
        <w:rPr>
          <w:rFonts w:eastAsia="Times New Roman"/>
          <w:color w:val="000000"/>
          <w:spacing w:val="-3"/>
          <w:w w:val="101"/>
          <w:sz w:val="22"/>
          <w:szCs w:val="22"/>
        </w:rPr>
        <w:t>пока ещё плохо, чтобы радоваться дос</w:t>
      </w:r>
      <w:r>
        <w:rPr>
          <w:rFonts w:eastAsia="Times New Roman"/>
          <w:color w:val="000000"/>
          <w:spacing w:val="-3"/>
          <w:w w:val="101"/>
          <w:sz w:val="22"/>
          <w:szCs w:val="22"/>
        </w:rPr>
        <w:softHyphen/>
      </w:r>
      <w:r>
        <w:rPr>
          <w:rFonts w:eastAsia="Times New Roman"/>
          <w:color w:val="000000"/>
          <w:w w:val="101"/>
          <w:sz w:val="22"/>
          <w:szCs w:val="22"/>
        </w:rPr>
        <w:t>тижениям и преодолевать неудачи.</w:t>
      </w:r>
    </w:p>
    <w:p w:rsidR="00000000" w:rsidRDefault="0055635C">
      <w:pPr>
        <w:shd w:val="clear" w:color="auto" w:fill="FFFFFF"/>
        <w:spacing w:before="10" w:line="216" w:lineRule="exact"/>
        <w:ind w:left="14" w:right="58" w:firstLine="226"/>
        <w:jc w:val="both"/>
      </w:pPr>
      <w:r>
        <w:rPr>
          <w:rFonts w:eastAsia="Times New Roman"/>
          <w:color w:val="000000"/>
          <w:spacing w:val="5"/>
          <w:w w:val="101"/>
          <w:sz w:val="22"/>
          <w:szCs w:val="22"/>
        </w:rPr>
        <w:t xml:space="preserve">Для этого необходимо изменить </w:t>
      </w:r>
      <w:r>
        <w:rPr>
          <w:rFonts w:eastAsia="Times New Roman"/>
          <w:color w:val="000000"/>
          <w:w w:val="101"/>
          <w:sz w:val="22"/>
          <w:szCs w:val="22"/>
        </w:rPr>
        <w:t>сложившиеся з</w:t>
      </w:r>
      <w:r>
        <w:rPr>
          <w:rFonts w:eastAsia="Times New Roman"/>
          <w:color w:val="000000"/>
          <w:w w:val="101"/>
          <w:sz w:val="22"/>
          <w:szCs w:val="22"/>
        </w:rPr>
        <w:t xml:space="preserve">а долгие годы правила </w:t>
      </w:r>
      <w:r>
        <w:rPr>
          <w:rFonts w:eastAsia="Times New Roman"/>
          <w:color w:val="000000"/>
          <w:spacing w:val="3"/>
          <w:w w:val="101"/>
          <w:sz w:val="22"/>
          <w:szCs w:val="22"/>
        </w:rPr>
        <w:t>оценивания.</w:t>
      </w:r>
    </w:p>
    <w:p w:rsidR="00000000" w:rsidRDefault="0055635C">
      <w:pPr>
        <w:shd w:val="clear" w:color="auto" w:fill="FFFFFF"/>
        <w:tabs>
          <w:tab w:val="left" w:pos="470"/>
        </w:tabs>
        <w:spacing w:before="91" w:line="221" w:lineRule="exact"/>
        <w:ind w:left="5" w:firstLine="235"/>
      </w:pPr>
      <w:r>
        <w:rPr>
          <w:color w:val="000000"/>
          <w:spacing w:val="-8"/>
          <w:w w:val="101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w w:val="101"/>
          <w:sz w:val="22"/>
          <w:szCs w:val="22"/>
        </w:rPr>
        <w:t>Объявите ученикам и обсудите с</w:t>
      </w:r>
      <w:r>
        <w:rPr>
          <w:rFonts w:eastAsia="Times New Roman"/>
          <w:color w:val="000000"/>
          <w:w w:val="101"/>
          <w:sz w:val="22"/>
          <w:szCs w:val="22"/>
        </w:rPr>
        <w:br/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>ними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 xml:space="preserve"> новые  п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>равила  о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>ценивания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br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(минимум).</w:t>
      </w:r>
    </w:p>
    <w:p w:rsidR="00000000" w:rsidRDefault="0055635C">
      <w:pPr>
        <w:shd w:val="clear" w:color="auto" w:fill="FFFFFF"/>
        <w:spacing w:line="221" w:lineRule="exact"/>
        <w:ind w:right="72" w:firstLine="245"/>
        <w:jc w:val="both"/>
        <w:rPr>
          <w:rFonts w:eastAsia="Times New Roman"/>
          <w:color w:val="000000"/>
          <w:spacing w:val="-1"/>
          <w:w w:val="101"/>
          <w:sz w:val="22"/>
          <w:szCs w:val="22"/>
          <w:lang w:val="en-US"/>
        </w:rPr>
      </w:pPr>
      <w:r>
        <w:rPr>
          <w:i/>
          <w:iCs/>
          <w:color w:val="000000"/>
          <w:spacing w:val="5"/>
          <w:w w:val="101"/>
          <w:sz w:val="22"/>
          <w:szCs w:val="22"/>
        </w:rPr>
        <w:t>1-</w:t>
      </w:r>
      <w:r>
        <w:rPr>
          <w:rFonts w:eastAsia="Times New Roman"/>
          <w:i/>
          <w:iCs/>
          <w:color w:val="000000"/>
          <w:spacing w:val="5"/>
          <w:w w:val="101"/>
          <w:sz w:val="22"/>
          <w:szCs w:val="22"/>
        </w:rPr>
        <w:t xml:space="preserve">е правило. «Что оценивать?» </w:t>
      </w:r>
      <w:r>
        <w:rPr>
          <w:rFonts w:eastAsia="Times New Roman"/>
          <w:color w:val="000000"/>
          <w:w w:val="101"/>
          <w:sz w:val="22"/>
          <w:szCs w:val="22"/>
        </w:rPr>
        <w:t xml:space="preserve">Оцениваться может любое, особенно 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 xml:space="preserve">успешное действие. Отметкой </w:t>
      </w:r>
      <w:proofErr w:type="spellStart"/>
      <w:r>
        <w:rPr>
          <w:rFonts w:eastAsia="Times New Roman"/>
          <w:color w:val="000000"/>
          <w:spacing w:val="-1"/>
          <w:w w:val="101"/>
          <w:sz w:val="22"/>
          <w:szCs w:val="22"/>
        </w:rPr>
        <w:t>фикси</w:t>
      </w:r>
      <w:proofErr w:type="spellEnd"/>
      <w:r>
        <w:rPr>
          <w:rFonts w:eastAsia="Times New Roman"/>
          <w:color w:val="000000"/>
          <w:spacing w:val="-1"/>
          <w:w w:val="101"/>
          <w:sz w:val="22"/>
          <w:szCs w:val="22"/>
        </w:rPr>
        <w:t>-</w:t>
      </w:r>
    </w:p>
    <w:p w:rsidR="0055635C" w:rsidRPr="0055635C" w:rsidRDefault="0055635C" w:rsidP="0055635C">
      <w:pPr>
        <w:shd w:val="clear" w:color="auto" w:fill="FFFFFF"/>
        <w:spacing w:line="221" w:lineRule="exact"/>
        <w:ind w:right="72"/>
        <w:jc w:val="both"/>
        <w:rPr>
          <w:rFonts w:eastAsia="Times New Roman"/>
          <w:color w:val="000000"/>
          <w:spacing w:val="-1"/>
          <w:w w:val="101"/>
          <w:sz w:val="22"/>
          <w:szCs w:val="22"/>
        </w:rPr>
      </w:pPr>
      <w:proofErr w:type="spellStart"/>
      <w:r>
        <w:rPr>
          <w:rFonts w:eastAsia="Times New Roman"/>
          <w:color w:val="000000"/>
          <w:spacing w:val="3"/>
          <w:w w:val="101"/>
          <w:sz w:val="22"/>
          <w:szCs w:val="22"/>
        </w:rPr>
        <w:t>руется</w:t>
      </w:r>
      <w:proofErr w:type="spellEnd"/>
      <w:r>
        <w:rPr>
          <w:rFonts w:eastAsia="Times New Roman"/>
          <w:color w:val="000000"/>
          <w:spacing w:val="3"/>
          <w:w w:val="101"/>
          <w:sz w:val="22"/>
          <w:szCs w:val="22"/>
        </w:rPr>
        <w:t xml:space="preserve"> только демонстрация умения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по применению знания (решение за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>дачи).</w:t>
      </w:r>
    </w:p>
    <w:p w:rsidR="0055635C" w:rsidRDefault="0055635C" w:rsidP="0055635C">
      <w:pPr>
        <w:shd w:val="clear" w:color="auto" w:fill="FFFFFF"/>
        <w:spacing w:line="221" w:lineRule="exact"/>
        <w:ind w:left="10" w:right="120" w:firstLine="221"/>
        <w:jc w:val="both"/>
      </w:pPr>
      <w:r>
        <w:rPr>
          <w:i/>
          <w:iCs/>
          <w:color w:val="000000"/>
          <w:spacing w:val="5"/>
          <w:w w:val="101"/>
          <w:sz w:val="22"/>
          <w:szCs w:val="22"/>
        </w:rPr>
        <w:t>2-</w:t>
      </w:r>
      <w:r>
        <w:rPr>
          <w:rFonts w:eastAsia="Times New Roman"/>
          <w:i/>
          <w:iCs/>
          <w:color w:val="000000"/>
          <w:spacing w:val="5"/>
          <w:w w:val="101"/>
          <w:sz w:val="22"/>
          <w:szCs w:val="22"/>
        </w:rPr>
        <w:t xml:space="preserve">е правило. «Кто оценивает?» </w:t>
      </w:r>
      <w:r>
        <w:rPr>
          <w:rFonts w:eastAsia="Times New Roman"/>
          <w:color w:val="000000"/>
          <w:spacing w:val="3"/>
          <w:w w:val="101"/>
          <w:sz w:val="22"/>
          <w:szCs w:val="22"/>
        </w:rPr>
        <w:t xml:space="preserve">Учитель и ученик по возможности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определяют оценку и отметку в диа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 xml:space="preserve">логе. Ученик имеет право </w:t>
      </w:r>
      <w:proofErr w:type="spellStart"/>
      <w:r>
        <w:rPr>
          <w:rFonts w:eastAsia="Times New Roman"/>
          <w:color w:val="000000"/>
          <w:spacing w:val="-1"/>
          <w:w w:val="101"/>
          <w:sz w:val="22"/>
          <w:szCs w:val="22"/>
        </w:rPr>
        <w:t>аргументи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рованно</w:t>
      </w:r>
      <w:proofErr w:type="spellEnd"/>
      <w:r>
        <w:rPr>
          <w:rFonts w:eastAsia="Times New Roman"/>
          <w:color w:val="000000"/>
          <w:spacing w:val="1"/>
          <w:w w:val="101"/>
          <w:sz w:val="22"/>
          <w:szCs w:val="22"/>
        </w:rPr>
        <w:t xml:space="preserve"> оспорить выставленную от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>метку.</w:t>
      </w:r>
    </w:p>
    <w:p w:rsidR="0055635C" w:rsidRDefault="0055635C" w:rsidP="0055635C">
      <w:pPr>
        <w:shd w:val="clear" w:color="auto" w:fill="FFFFFF"/>
        <w:spacing w:line="221" w:lineRule="exact"/>
        <w:ind w:left="24" w:right="101" w:firstLine="226"/>
        <w:jc w:val="both"/>
      </w:pPr>
      <w:r>
        <w:rPr>
          <w:i/>
          <w:iCs/>
          <w:color w:val="000000"/>
          <w:spacing w:val="-2"/>
          <w:w w:val="101"/>
          <w:sz w:val="22"/>
          <w:szCs w:val="22"/>
        </w:rPr>
        <w:t>3-</w:t>
      </w:r>
      <w:r>
        <w:rPr>
          <w:rFonts w:eastAsia="Times New Roman"/>
          <w:i/>
          <w:iCs/>
          <w:color w:val="000000"/>
          <w:spacing w:val="-2"/>
          <w:w w:val="101"/>
          <w:sz w:val="22"/>
          <w:szCs w:val="22"/>
        </w:rPr>
        <w:t>е правило. «Сколько ставить от</w:t>
      </w:r>
      <w:r>
        <w:rPr>
          <w:rFonts w:eastAsia="Times New Roman"/>
          <w:i/>
          <w:iCs/>
          <w:color w:val="000000"/>
          <w:spacing w:val="-2"/>
          <w:w w:val="101"/>
          <w:sz w:val="22"/>
          <w:szCs w:val="22"/>
        </w:rPr>
        <w:softHyphen/>
      </w:r>
      <w:r>
        <w:rPr>
          <w:rFonts w:eastAsia="Times New Roman"/>
          <w:i/>
          <w:iCs/>
          <w:color w:val="000000"/>
          <w:w w:val="101"/>
          <w:sz w:val="22"/>
          <w:szCs w:val="22"/>
        </w:rPr>
        <w:t xml:space="preserve">меток?» </w:t>
      </w:r>
      <w:r>
        <w:rPr>
          <w:rFonts w:eastAsia="Times New Roman"/>
          <w:color w:val="000000"/>
          <w:w w:val="101"/>
          <w:sz w:val="22"/>
          <w:szCs w:val="22"/>
        </w:rPr>
        <w:t xml:space="preserve">За каждую учебную задачу, </w:t>
      </w:r>
      <w:r>
        <w:rPr>
          <w:rFonts w:eastAsia="Times New Roman"/>
          <w:color w:val="000000"/>
          <w:spacing w:val="5"/>
          <w:w w:val="101"/>
          <w:sz w:val="22"/>
          <w:szCs w:val="22"/>
        </w:rPr>
        <w:t>демонстрирующую овладение от</w:t>
      </w:r>
      <w:r>
        <w:rPr>
          <w:rFonts w:eastAsia="Times New Roman"/>
          <w:color w:val="000000"/>
          <w:spacing w:val="5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6"/>
          <w:w w:val="101"/>
          <w:sz w:val="22"/>
          <w:szCs w:val="22"/>
        </w:rPr>
        <w:t xml:space="preserve">дельным умением, определяется и, 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 xml:space="preserve">по возможности, ставится отдельная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отметка.</w:t>
      </w:r>
    </w:p>
    <w:p w:rsidR="0055635C" w:rsidRPr="0055635C" w:rsidRDefault="0055635C">
      <w:pPr>
        <w:shd w:val="clear" w:color="auto" w:fill="FFFFFF"/>
        <w:spacing w:line="221" w:lineRule="exact"/>
        <w:ind w:right="72" w:firstLine="245"/>
        <w:jc w:val="both"/>
        <w:rPr>
          <w:lang w:val="en-US"/>
        </w:rPr>
      </w:pPr>
    </w:p>
    <w:p w:rsidR="00000000" w:rsidRDefault="0055635C">
      <w:pPr>
        <w:shd w:val="clear" w:color="auto" w:fill="FFFFFF"/>
        <w:spacing w:before="34" w:line="226" w:lineRule="exact"/>
        <w:ind w:left="5" w:right="130"/>
        <w:jc w:val="both"/>
      </w:pPr>
      <w:r>
        <w:br w:type="column"/>
      </w:r>
    </w:p>
    <w:p w:rsidR="00000000" w:rsidRDefault="0055635C">
      <w:pPr>
        <w:shd w:val="clear" w:color="auto" w:fill="FFFFFF"/>
        <w:spacing w:before="72" w:line="216" w:lineRule="exact"/>
        <w:ind w:left="48" w:right="101" w:firstLine="216"/>
        <w:jc w:val="both"/>
        <w:rPr>
          <w:rFonts w:eastAsia="Times New Roman"/>
          <w:color w:val="000000"/>
          <w:spacing w:val="2"/>
          <w:w w:val="101"/>
          <w:sz w:val="22"/>
          <w:szCs w:val="22"/>
          <w:lang w:val="en-US"/>
        </w:rPr>
      </w:pPr>
      <w:r w:rsidRPr="0055635C">
        <w:rPr>
          <w:b/>
          <w:color w:val="000000"/>
          <w:spacing w:val="3"/>
          <w:w w:val="101"/>
          <w:sz w:val="22"/>
          <w:szCs w:val="22"/>
        </w:rPr>
        <w:t xml:space="preserve">3. </w:t>
      </w:r>
      <w:r w:rsidRPr="0055635C">
        <w:rPr>
          <w:rFonts w:eastAsia="Times New Roman"/>
          <w:b/>
          <w:color w:val="000000"/>
          <w:spacing w:val="3"/>
          <w:w w:val="101"/>
          <w:sz w:val="22"/>
          <w:szCs w:val="22"/>
        </w:rPr>
        <w:t>Обучите своих учеников алго</w:t>
      </w:r>
      <w:r w:rsidRPr="0055635C">
        <w:rPr>
          <w:rFonts w:eastAsia="Times New Roman"/>
          <w:b/>
          <w:color w:val="000000"/>
          <w:spacing w:val="3"/>
          <w:w w:val="101"/>
          <w:sz w:val="22"/>
          <w:szCs w:val="22"/>
        </w:rPr>
        <w:softHyphen/>
      </w:r>
      <w:r w:rsidRPr="0055635C">
        <w:rPr>
          <w:rFonts w:eastAsia="Times New Roman"/>
          <w:b/>
          <w:color w:val="000000"/>
          <w:spacing w:val="2"/>
          <w:w w:val="101"/>
          <w:sz w:val="22"/>
          <w:szCs w:val="22"/>
        </w:rPr>
        <w:t xml:space="preserve">ритму </w:t>
      </w:r>
      <w:proofErr w:type="spellStart"/>
      <w:r w:rsidRPr="0055635C">
        <w:rPr>
          <w:rFonts w:eastAsia="Times New Roman"/>
          <w:b/>
          <w:color w:val="000000"/>
          <w:spacing w:val="2"/>
          <w:w w:val="101"/>
          <w:sz w:val="22"/>
          <w:szCs w:val="22"/>
        </w:rPr>
        <w:t>самооценивания</w:t>
      </w:r>
      <w:proofErr w:type="spellEnd"/>
      <w:r>
        <w:rPr>
          <w:rFonts w:eastAsia="Times New Roman"/>
          <w:color w:val="000000"/>
          <w:spacing w:val="2"/>
          <w:w w:val="101"/>
          <w:sz w:val="22"/>
          <w:szCs w:val="22"/>
        </w:rPr>
        <w:t>:</w:t>
      </w:r>
    </w:p>
    <w:p w:rsidR="0055635C" w:rsidRPr="0055635C" w:rsidRDefault="0055635C">
      <w:pPr>
        <w:shd w:val="clear" w:color="auto" w:fill="FFFFFF"/>
        <w:spacing w:before="72" w:line="216" w:lineRule="exact"/>
        <w:ind w:left="48" w:right="101" w:firstLine="216"/>
        <w:jc w:val="both"/>
        <w:rPr>
          <w:lang w:val="en-US"/>
        </w:rPr>
      </w:pPr>
    </w:p>
    <w:p w:rsidR="00000000" w:rsidRDefault="0055635C">
      <w:pPr>
        <w:shd w:val="clear" w:color="auto" w:fill="FFFFFF"/>
        <w:spacing w:line="216" w:lineRule="exact"/>
        <w:ind w:left="43" w:right="91" w:firstLine="230"/>
        <w:jc w:val="both"/>
      </w:pPr>
      <w:r>
        <w:rPr>
          <w:i/>
          <w:iCs/>
          <w:color w:val="000000"/>
          <w:spacing w:val="2"/>
          <w:w w:val="101"/>
          <w:sz w:val="22"/>
          <w:szCs w:val="22"/>
        </w:rPr>
        <w:t>1-</w:t>
      </w:r>
      <w:r>
        <w:rPr>
          <w:rFonts w:eastAsia="Times New Roman"/>
          <w:i/>
          <w:iCs/>
          <w:color w:val="000000"/>
          <w:spacing w:val="2"/>
          <w:w w:val="101"/>
          <w:sz w:val="22"/>
          <w:szCs w:val="22"/>
        </w:rPr>
        <w:t xml:space="preserve">й шаг.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В чём заключалось зада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softHyphen/>
      </w:r>
      <w:r>
        <w:rPr>
          <w:rFonts w:eastAsia="Times New Roman"/>
          <w:color w:val="000000"/>
          <w:w w:val="101"/>
          <w:sz w:val="22"/>
          <w:szCs w:val="22"/>
        </w:rPr>
        <w:t>ние? Какая была цель, что нужно бы</w:t>
      </w:r>
      <w:r>
        <w:rPr>
          <w:rFonts w:eastAsia="Times New Roman"/>
          <w:color w:val="000000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ло получить в резу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льтате?</w:t>
      </w:r>
    </w:p>
    <w:p w:rsidR="00000000" w:rsidRDefault="0055635C">
      <w:pPr>
        <w:shd w:val="clear" w:color="auto" w:fill="FFFFFF"/>
        <w:spacing w:line="216" w:lineRule="exact"/>
        <w:ind w:left="53" w:right="86" w:firstLine="226"/>
        <w:jc w:val="both"/>
      </w:pPr>
      <w:r>
        <w:rPr>
          <w:i/>
          <w:iCs/>
          <w:color w:val="000000"/>
          <w:w w:val="101"/>
          <w:sz w:val="22"/>
          <w:szCs w:val="22"/>
        </w:rPr>
        <w:t>2-</w:t>
      </w:r>
      <w:r>
        <w:rPr>
          <w:rFonts w:eastAsia="Times New Roman"/>
          <w:i/>
          <w:iCs/>
          <w:color w:val="000000"/>
          <w:w w:val="101"/>
          <w:sz w:val="22"/>
          <w:szCs w:val="22"/>
        </w:rPr>
        <w:t xml:space="preserve">й шаг. </w:t>
      </w:r>
      <w:r>
        <w:rPr>
          <w:rFonts w:eastAsia="Times New Roman"/>
          <w:color w:val="000000"/>
          <w:w w:val="101"/>
          <w:sz w:val="22"/>
          <w:szCs w:val="22"/>
        </w:rPr>
        <w:t>Удалось получить резуль</w:t>
      </w:r>
      <w:r>
        <w:rPr>
          <w:rFonts w:eastAsia="Times New Roman"/>
          <w:color w:val="000000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тат? Найдено решение, ответ?</w:t>
      </w:r>
    </w:p>
    <w:p w:rsidR="00000000" w:rsidRDefault="0055635C">
      <w:pPr>
        <w:shd w:val="clear" w:color="auto" w:fill="FFFFFF"/>
        <w:spacing w:line="216" w:lineRule="exact"/>
        <w:ind w:left="62" w:right="82" w:firstLine="226"/>
        <w:jc w:val="both"/>
      </w:pPr>
      <w:r>
        <w:rPr>
          <w:i/>
          <w:iCs/>
          <w:color w:val="000000"/>
          <w:spacing w:val="-2"/>
          <w:w w:val="101"/>
          <w:sz w:val="22"/>
          <w:szCs w:val="22"/>
        </w:rPr>
        <w:t>3-</w:t>
      </w:r>
      <w:r>
        <w:rPr>
          <w:rFonts w:eastAsia="Times New Roman"/>
          <w:i/>
          <w:iCs/>
          <w:color w:val="000000"/>
          <w:spacing w:val="-2"/>
          <w:w w:val="101"/>
          <w:sz w:val="22"/>
          <w:szCs w:val="22"/>
        </w:rPr>
        <w:t xml:space="preserve">й шаг. 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t>Справился полностью пра</w:t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вильно или с незначительной ошиб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softHyphen/>
        <w:t>кой (какой, в чём)?</w:t>
      </w:r>
    </w:p>
    <w:p w:rsidR="00000000" w:rsidRDefault="0055635C">
      <w:pPr>
        <w:shd w:val="clear" w:color="auto" w:fill="FFFFFF"/>
        <w:spacing w:line="216" w:lineRule="exact"/>
        <w:ind w:left="72" w:right="67" w:firstLine="216"/>
        <w:jc w:val="both"/>
      </w:pPr>
      <w:r>
        <w:rPr>
          <w:i/>
          <w:iCs/>
          <w:color w:val="000000"/>
          <w:spacing w:val="1"/>
          <w:w w:val="101"/>
          <w:sz w:val="22"/>
          <w:szCs w:val="22"/>
        </w:rPr>
        <w:t>4-</w:t>
      </w:r>
      <w:r>
        <w:rPr>
          <w:rFonts w:eastAsia="Times New Roman"/>
          <w:i/>
          <w:iCs/>
          <w:color w:val="000000"/>
          <w:spacing w:val="1"/>
          <w:w w:val="101"/>
          <w:sz w:val="22"/>
          <w:szCs w:val="22"/>
        </w:rPr>
        <w:t xml:space="preserve">й шаг. 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Справился полностью са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4"/>
          <w:w w:val="101"/>
          <w:sz w:val="22"/>
          <w:szCs w:val="22"/>
        </w:rPr>
        <w:t xml:space="preserve">мостоятельно или с помощью (кто 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>помогал, в чём)?</w:t>
      </w:r>
    </w:p>
    <w:p w:rsidR="00000000" w:rsidRDefault="0055635C">
      <w:pPr>
        <w:shd w:val="clear" w:color="auto" w:fill="FFFFFF"/>
        <w:spacing w:line="216" w:lineRule="exact"/>
        <w:ind w:left="298"/>
      </w:pPr>
      <w:r>
        <w:rPr>
          <w:rFonts w:eastAsia="Times New Roman"/>
          <w:color w:val="000000"/>
          <w:spacing w:val="2"/>
          <w:w w:val="101"/>
          <w:sz w:val="22"/>
          <w:szCs w:val="22"/>
        </w:rPr>
        <w:t xml:space="preserve">Далее - кроме 1-го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класса:</w:t>
      </w:r>
    </w:p>
    <w:p w:rsidR="00000000" w:rsidRDefault="0055635C">
      <w:pPr>
        <w:shd w:val="clear" w:color="auto" w:fill="FFFFFF"/>
        <w:spacing w:line="216" w:lineRule="exact"/>
        <w:ind w:left="82" w:right="58" w:firstLine="226"/>
        <w:jc w:val="both"/>
      </w:pPr>
      <w:r>
        <w:rPr>
          <w:rFonts w:eastAsia="Times New Roman"/>
          <w:i/>
          <w:iCs/>
          <w:color w:val="000000"/>
          <w:spacing w:val="2"/>
          <w:w w:val="101"/>
          <w:sz w:val="22"/>
          <w:szCs w:val="22"/>
        </w:rPr>
        <w:t xml:space="preserve">•5-й шаг. </w:t>
      </w:r>
      <w:proofErr w:type="gramStart"/>
      <w:r>
        <w:rPr>
          <w:rFonts w:eastAsia="Times New Roman"/>
          <w:i/>
          <w:iCs/>
          <w:color w:val="000000"/>
          <w:spacing w:val="2"/>
          <w:w w:val="101"/>
          <w:sz w:val="22"/>
          <w:szCs w:val="22"/>
        </w:rPr>
        <w:t xml:space="preserve">По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 xml:space="preserve">каким признакам мы 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>различаем отметки («2», «3», «4»,</w:t>
      </w:r>
      <w:proofErr w:type="gramEnd"/>
    </w:p>
    <w:p w:rsidR="00000000" w:rsidRDefault="0055635C">
      <w:pPr>
        <w:shd w:val="clear" w:color="auto" w:fill="FFFFFF"/>
        <w:spacing w:before="5"/>
        <w:ind w:left="96"/>
      </w:pPr>
      <w:r>
        <w:rPr>
          <w:rFonts w:eastAsia="Times New Roman"/>
          <w:color w:val="000000"/>
          <w:spacing w:val="2"/>
          <w:w w:val="101"/>
          <w:sz w:val="22"/>
          <w:szCs w:val="22"/>
        </w:rPr>
        <w:t>•5»)?</w:t>
      </w:r>
    </w:p>
    <w:p w:rsidR="00000000" w:rsidRDefault="0055635C">
      <w:pPr>
        <w:shd w:val="clear" w:color="auto" w:fill="FFFFFF"/>
        <w:spacing w:line="240" w:lineRule="exact"/>
        <w:ind w:left="82" w:right="58" w:firstLine="235"/>
        <w:jc w:val="both"/>
      </w:pPr>
      <w:r>
        <w:rPr>
          <w:i/>
          <w:iCs/>
          <w:color w:val="000000"/>
          <w:spacing w:val="2"/>
          <w:w w:val="101"/>
          <w:sz w:val="22"/>
          <w:szCs w:val="22"/>
        </w:rPr>
        <w:t>6-</w:t>
      </w:r>
      <w:r>
        <w:rPr>
          <w:rFonts w:eastAsia="Times New Roman"/>
          <w:i/>
          <w:iCs/>
          <w:color w:val="000000"/>
          <w:spacing w:val="2"/>
          <w:w w:val="101"/>
          <w:sz w:val="22"/>
          <w:szCs w:val="22"/>
        </w:rPr>
        <w:t xml:space="preserve">й шаг.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Какую ты сам выставля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t>ешь себе отметку?</w:t>
      </w:r>
    </w:p>
    <w:p w:rsidR="00000000" w:rsidRDefault="0055635C">
      <w:pPr>
        <w:shd w:val="clear" w:color="auto" w:fill="FFFFFF"/>
        <w:tabs>
          <w:tab w:val="left" w:pos="566"/>
        </w:tabs>
        <w:spacing w:before="62" w:line="230" w:lineRule="exact"/>
        <w:ind w:left="96" w:firstLine="221"/>
      </w:pPr>
      <w:r>
        <w:rPr>
          <w:color w:val="000000"/>
          <w:spacing w:val="-5"/>
          <w:w w:val="10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t xml:space="preserve">Регулярно используйте </w:t>
      </w:r>
      <w:proofErr w:type="gramStart"/>
      <w:r>
        <w:rPr>
          <w:rFonts w:eastAsia="Times New Roman"/>
          <w:color w:val="000000"/>
          <w:spacing w:val="9"/>
          <w:w w:val="101"/>
          <w:sz w:val="22"/>
          <w:szCs w:val="22"/>
        </w:rPr>
        <w:t>само</w:t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9"/>
          <w:w w:val="101"/>
          <w:sz w:val="22"/>
          <w:szCs w:val="22"/>
        </w:rPr>
        <w:br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оценку</w:t>
      </w:r>
      <w:proofErr w:type="gramEnd"/>
      <w:r>
        <w:rPr>
          <w:rFonts w:eastAsia="Times New Roman"/>
          <w:color w:val="000000"/>
          <w:spacing w:val="1"/>
          <w:w w:val="101"/>
          <w:sz w:val="22"/>
          <w:szCs w:val="22"/>
        </w:rPr>
        <w:t xml:space="preserve"> на всех уроках.</w:t>
      </w:r>
    </w:p>
    <w:p w:rsidR="0055635C" w:rsidRPr="0055635C" w:rsidRDefault="0055635C" w:rsidP="0055635C">
      <w:pPr>
        <w:shd w:val="clear" w:color="auto" w:fill="FFFFFF"/>
        <w:spacing w:before="86" w:line="178" w:lineRule="exact"/>
        <w:ind w:left="86" w:right="213"/>
        <w:jc w:val="both"/>
        <w:rPr>
          <w:rFonts w:ascii="Arial" w:eastAsia="Times New Roman" w:hAnsi="Arial" w:cs="Arial"/>
          <w:i/>
          <w:color w:val="000000"/>
          <w:spacing w:val="3"/>
          <w:sz w:val="18"/>
          <w:szCs w:val="18"/>
        </w:rPr>
      </w:pPr>
      <w:r w:rsidRPr="0055635C">
        <w:rPr>
          <w:rFonts w:ascii="Arial" w:eastAsia="Times New Roman" w:hAnsi="Arial"/>
          <w:b/>
          <w:bCs/>
          <w:i/>
          <w:color w:val="000000"/>
          <w:spacing w:val="-1"/>
          <w:sz w:val="18"/>
          <w:szCs w:val="18"/>
        </w:rPr>
        <w:t>На</w:t>
      </w:r>
      <w:r w:rsidRPr="0055635C">
        <w:rPr>
          <w:rFonts w:ascii="Arial" w:eastAsia="Times New Roman" w:hAnsi="Arial" w:cs="Arial"/>
          <w:b/>
          <w:bCs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1"/>
          <w:sz w:val="18"/>
          <w:szCs w:val="18"/>
        </w:rPr>
        <w:t>уроке</w:t>
      </w:r>
      <w:r w:rsidRPr="0055635C">
        <w:rPr>
          <w:rFonts w:ascii="Arial" w:eastAsia="Times New Roman" w:hAnsi="Arial" w:cs="Arial"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b/>
          <w:bCs/>
          <w:i/>
          <w:color w:val="000000"/>
          <w:spacing w:val="-1"/>
          <w:sz w:val="18"/>
          <w:szCs w:val="18"/>
        </w:rPr>
        <w:t>ученик</w:t>
      </w:r>
      <w:r w:rsidRPr="0055635C">
        <w:rPr>
          <w:rFonts w:ascii="Arial" w:eastAsia="Times New Roman" w:hAnsi="Arial" w:cs="Arial"/>
          <w:b/>
          <w:bCs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b/>
          <w:bCs/>
          <w:i/>
          <w:color w:val="000000"/>
          <w:spacing w:val="-1"/>
          <w:sz w:val="18"/>
          <w:szCs w:val="18"/>
        </w:rPr>
        <w:t xml:space="preserve">сам </w:t>
      </w:r>
      <w:r w:rsidRPr="0055635C">
        <w:rPr>
          <w:rFonts w:ascii="Arial" w:eastAsia="Times New Roman" w:hAnsi="Arial"/>
          <w:i/>
          <w:color w:val="000000"/>
          <w:spacing w:val="-7"/>
          <w:sz w:val="18"/>
          <w:szCs w:val="18"/>
        </w:rPr>
        <w:t>определяет</w:t>
      </w:r>
      <w:r w:rsidRPr="0055635C">
        <w:rPr>
          <w:rFonts w:ascii="Arial" w:eastAsia="Times New Roman" w:hAnsi="Arial" w:cs="Arial"/>
          <w:i/>
          <w:color w:val="000000"/>
          <w:spacing w:val="-7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7"/>
          <w:sz w:val="18"/>
          <w:szCs w:val="18"/>
        </w:rPr>
        <w:t>свою</w:t>
      </w:r>
      <w:r w:rsidRPr="0055635C">
        <w:rPr>
          <w:rFonts w:ascii="Arial" w:eastAsia="Times New Roman" w:hAnsi="Arial" w:cs="Arial"/>
          <w:i/>
          <w:color w:val="000000"/>
          <w:spacing w:val="-7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7"/>
          <w:sz w:val="18"/>
          <w:szCs w:val="18"/>
        </w:rPr>
        <w:t>оцен</w:t>
      </w:r>
      <w:r w:rsidRPr="0055635C">
        <w:rPr>
          <w:rFonts w:ascii="Arial" w:eastAsia="Times New Roman" w:hAnsi="Arial" w:cs="Arial"/>
          <w:i/>
          <w:color w:val="000000"/>
          <w:spacing w:val="-7"/>
          <w:sz w:val="18"/>
          <w:szCs w:val="18"/>
        </w:rPr>
        <w:t>к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у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и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(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если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требуется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) </w:t>
      </w:r>
      <w:r w:rsidRPr="0055635C">
        <w:rPr>
          <w:rFonts w:ascii="Arial" w:eastAsia="Times New Roman" w:hAnsi="Arial"/>
          <w:i/>
          <w:color w:val="000000"/>
          <w:spacing w:val="2"/>
          <w:sz w:val="18"/>
          <w:szCs w:val="18"/>
        </w:rPr>
        <w:t>отметку</w:t>
      </w:r>
      <w:r w:rsidRPr="0055635C">
        <w:rPr>
          <w:rFonts w:ascii="Arial" w:eastAsia="Times New Roman" w:hAnsi="Arial" w:cs="Arial"/>
          <w:i/>
          <w:color w:val="000000"/>
          <w:spacing w:val="2"/>
          <w:sz w:val="18"/>
          <w:szCs w:val="18"/>
        </w:rPr>
        <w:t xml:space="preserve">, </w:t>
      </w:r>
      <w:r w:rsidRPr="0055635C">
        <w:rPr>
          <w:rFonts w:ascii="Arial" w:eastAsia="Times New Roman" w:hAnsi="Arial"/>
          <w:i/>
          <w:color w:val="000000"/>
          <w:spacing w:val="2"/>
          <w:sz w:val="18"/>
          <w:szCs w:val="18"/>
        </w:rPr>
        <w:t>когда</w:t>
      </w:r>
      <w:r w:rsidRPr="0055635C">
        <w:rPr>
          <w:rFonts w:ascii="Arial" w:eastAsia="Times New Roman" w:hAnsi="Arial" w:cs="Arial"/>
          <w:i/>
          <w:color w:val="000000"/>
          <w:spacing w:val="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2"/>
          <w:sz w:val="18"/>
          <w:szCs w:val="18"/>
        </w:rPr>
        <w:t>пока</w:t>
      </w:r>
      <w:r w:rsidRPr="0055635C">
        <w:rPr>
          <w:rFonts w:ascii="Arial" w:eastAsia="Times New Roman" w:hAnsi="Arial"/>
          <w:i/>
          <w:color w:val="000000"/>
          <w:spacing w:val="2"/>
          <w:sz w:val="18"/>
          <w:szCs w:val="18"/>
        </w:rPr>
        <w:softHyphen/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зывает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 xml:space="preserve">выполненное </w:t>
      </w:r>
      <w:r w:rsidRPr="0055635C">
        <w:rPr>
          <w:rFonts w:ascii="Arial" w:eastAsia="Times New Roman" w:hAnsi="Arial"/>
          <w:i/>
          <w:color w:val="000000"/>
          <w:spacing w:val="3"/>
          <w:sz w:val="18"/>
          <w:szCs w:val="18"/>
        </w:rPr>
        <w:t>задание</w:t>
      </w:r>
    </w:p>
    <w:p w:rsidR="00000000" w:rsidRPr="0055635C" w:rsidRDefault="0055635C" w:rsidP="0055635C">
      <w:pPr>
        <w:shd w:val="clear" w:color="auto" w:fill="FFFFFF"/>
        <w:spacing w:before="86" w:line="178" w:lineRule="exact"/>
        <w:ind w:left="86" w:right="213"/>
        <w:jc w:val="both"/>
        <w:rPr>
          <w:rFonts w:ascii="Arial" w:eastAsia="Times New Roman" w:hAnsi="Arial" w:cs="Arial"/>
          <w:i/>
          <w:color w:val="000000"/>
          <w:spacing w:val="-4"/>
          <w:sz w:val="18"/>
          <w:szCs w:val="18"/>
        </w:rPr>
      </w:pPr>
      <w:r w:rsidRPr="0055635C">
        <w:rPr>
          <w:rFonts w:ascii="Arial" w:eastAsia="Times New Roman" w:hAnsi="Arial"/>
          <w:b/>
          <w:bCs/>
          <w:i/>
          <w:color w:val="000000"/>
          <w:spacing w:val="3"/>
          <w:sz w:val="18"/>
          <w:szCs w:val="18"/>
        </w:rPr>
        <w:t xml:space="preserve">Учитель </w:t>
      </w:r>
      <w:r w:rsidRPr="0055635C">
        <w:rPr>
          <w:rFonts w:ascii="Arial" w:eastAsia="Times New Roman" w:hAnsi="Arial"/>
          <w:i/>
          <w:color w:val="000000"/>
          <w:spacing w:val="1"/>
          <w:sz w:val="18"/>
          <w:szCs w:val="18"/>
        </w:rPr>
        <w:t>имеет</w:t>
      </w:r>
      <w:r w:rsidRPr="0055635C">
        <w:rPr>
          <w:rFonts w:ascii="Arial" w:eastAsia="Times New Roman" w:hAnsi="Arial" w:cs="Arial"/>
          <w:i/>
          <w:color w:val="000000"/>
          <w:spacing w:val="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1"/>
          <w:sz w:val="18"/>
          <w:szCs w:val="18"/>
        </w:rPr>
        <w:t>право</w:t>
      </w:r>
      <w:r w:rsidRPr="0055635C">
        <w:rPr>
          <w:rFonts w:ascii="Arial" w:eastAsia="Times New Roman" w:hAnsi="Arial" w:cs="Arial"/>
          <w:i/>
          <w:color w:val="000000"/>
          <w:spacing w:val="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1"/>
          <w:sz w:val="18"/>
          <w:szCs w:val="18"/>
        </w:rPr>
        <w:t>коррек</w:t>
      </w:r>
      <w:r w:rsidRPr="0055635C">
        <w:rPr>
          <w:rFonts w:ascii="Arial" w:eastAsia="Times New Roman" w:hAnsi="Arial"/>
          <w:i/>
          <w:color w:val="000000"/>
          <w:spacing w:val="1"/>
          <w:sz w:val="18"/>
          <w:szCs w:val="18"/>
        </w:rPr>
        <w:softHyphen/>
      </w:r>
      <w:r w:rsidRPr="0055635C">
        <w:rPr>
          <w:rFonts w:ascii="Arial" w:eastAsia="Times New Roman" w:hAnsi="Arial"/>
          <w:i/>
          <w:color w:val="000000"/>
          <w:spacing w:val="-1"/>
          <w:sz w:val="18"/>
          <w:szCs w:val="18"/>
        </w:rPr>
        <w:t>тировать</w:t>
      </w:r>
      <w:r w:rsidRPr="0055635C">
        <w:rPr>
          <w:rFonts w:ascii="Arial" w:eastAsia="Times New Roman" w:hAnsi="Arial" w:cs="Arial"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1"/>
          <w:sz w:val="18"/>
          <w:szCs w:val="18"/>
        </w:rPr>
        <w:t>оценки</w:t>
      </w:r>
      <w:r w:rsidRPr="0055635C">
        <w:rPr>
          <w:rFonts w:ascii="Arial" w:eastAsia="Times New Roman" w:hAnsi="Arial" w:cs="Arial"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1"/>
          <w:sz w:val="18"/>
          <w:szCs w:val="18"/>
        </w:rPr>
        <w:t>и</w:t>
      </w:r>
      <w:r w:rsidRPr="0055635C">
        <w:rPr>
          <w:rFonts w:ascii="Arial" w:eastAsia="Times New Roman" w:hAnsi="Arial" w:cs="Arial"/>
          <w:i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1"/>
          <w:sz w:val="18"/>
          <w:szCs w:val="18"/>
        </w:rPr>
        <w:t>от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метку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, 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если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z w:val="18"/>
          <w:szCs w:val="18"/>
        </w:rPr>
        <w:t>докажет</w:t>
      </w:r>
      <w:r w:rsidRPr="0055635C">
        <w:rPr>
          <w:rFonts w:ascii="Arial" w:eastAsia="Times New Roman" w:hAnsi="Arial" w:cs="Arial"/>
          <w:i/>
          <w:color w:val="000000"/>
          <w:sz w:val="18"/>
          <w:szCs w:val="18"/>
        </w:rPr>
        <w:t xml:space="preserve">, </w:t>
      </w:r>
      <w:r w:rsidRPr="0055635C">
        <w:rPr>
          <w:rFonts w:ascii="Arial" w:eastAsia="Times New Roman" w:hAnsi="Arial"/>
          <w:i/>
          <w:color w:val="000000"/>
          <w:spacing w:val="3"/>
          <w:sz w:val="18"/>
          <w:szCs w:val="18"/>
        </w:rPr>
        <w:t>что</w:t>
      </w:r>
      <w:r w:rsidRPr="0055635C">
        <w:rPr>
          <w:rFonts w:ascii="Arial" w:eastAsia="Times New Roman" w:hAnsi="Arial" w:cs="Arial"/>
          <w:i/>
          <w:color w:val="000000"/>
          <w:spacing w:val="3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3"/>
          <w:sz w:val="18"/>
          <w:szCs w:val="18"/>
        </w:rPr>
        <w:t>ученик</w:t>
      </w:r>
      <w:r w:rsidRPr="0055635C">
        <w:rPr>
          <w:rFonts w:ascii="Arial" w:eastAsia="Times New Roman" w:hAnsi="Arial" w:cs="Arial"/>
          <w:i/>
          <w:color w:val="000000"/>
          <w:spacing w:val="3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3"/>
          <w:sz w:val="18"/>
          <w:szCs w:val="18"/>
        </w:rPr>
        <w:t xml:space="preserve">завысил </w:t>
      </w:r>
      <w:r w:rsidRPr="0055635C">
        <w:rPr>
          <w:rFonts w:ascii="Arial" w:eastAsia="Times New Roman" w:hAnsi="Arial"/>
          <w:i/>
          <w:color w:val="000000"/>
          <w:spacing w:val="-4"/>
          <w:sz w:val="18"/>
          <w:szCs w:val="18"/>
        </w:rPr>
        <w:t>или</w:t>
      </w:r>
      <w:r w:rsidRPr="0055635C">
        <w:rPr>
          <w:rFonts w:ascii="Arial" w:eastAsia="Times New Roman" w:hAnsi="Arial" w:cs="Arial"/>
          <w:i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4"/>
          <w:sz w:val="18"/>
          <w:szCs w:val="18"/>
        </w:rPr>
        <w:t>занизил</w:t>
      </w:r>
      <w:r w:rsidRPr="0055635C">
        <w:rPr>
          <w:rFonts w:ascii="Arial" w:eastAsia="Times New Roman" w:hAnsi="Arial" w:cs="Arial"/>
          <w:i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i/>
          <w:color w:val="000000"/>
          <w:spacing w:val="-4"/>
          <w:sz w:val="18"/>
          <w:szCs w:val="18"/>
        </w:rPr>
        <w:t>её</w:t>
      </w:r>
      <w:r w:rsidRPr="0055635C">
        <w:rPr>
          <w:rFonts w:ascii="Arial" w:eastAsia="Times New Roman" w:hAnsi="Arial" w:cs="Arial"/>
          <w:i/>
          <w:color w:val="000000"/>
          <w:spacing w:val="-4"/>
          <w:sz w:val="18"/>
          <w:szCs w:val="18"/>
        </w:rPr>
        <w:t>.</w:t>
      </w:r>
    </w:p>
    <w:p w:rsidR="0055635C" w:rsidRPr="0055635C" w:rsidRDefault="0055635C" w:rsidP="0055635C">
      <w:pPr>
        <w:shd w:val="clear" w:color="auto" w:fill="FFFFFF"/>
        <w:tabs>
          <w:tab w:val="left" w:pos="3686"/>
        </w:tabs>
        <w:spacing w:before="86" w:line="178" w:lineRule="exact"/>
        <w:ind w:left="86" w:right="355"/>
        <w:jc w:val="both"/>
        <w:rPr>
          <w:rFonts w:ascii="Arial" w:eastAsia="Times New Roman" w:hAnsi="Arial" w:cs="Arial"/>
          <w:i/>
          <w:color w:val="000000"/>
          <w:spacing w:val="-4"/>
          <w:sz w:val="18"/>
          <w:szCs w:val="18"/>
        </w:rPr>
      </w:pP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За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письменные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зада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ния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оценку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и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отметку определяет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b/>
          <w:bCs/>
          <w:color w:val="000000"/>
          <w:spacing w:val="-1"/>
          <w:sz w:val="18"/>
          <w:szCs w:val="18"/>
        </w:rPr>
        <w:t>учитель</w:t>
      </w:r>
      <w:r w:rsidRPr="0055635C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 xml:space="preserve">. </w:t>
      </w:r>
      <w:r w:rsidRPr="0055635C">
        <w:rPr>
          <w:rFonts w:ascii="Arial" w:eastAsia="Times New Roman" w:hAnsi="Arial"/>
          <w:b/>
          <w:bCs/>
          <w:color w:val="000000"/>
          <w:spacing w:val="1"/>
          <w:sz w:val="18"/>
          <w:szCs w:val="18"/>
        </w:rPr>
        <w:t>Ученик</w:t>
      </w:r>
      <w:r w:rsidRPr="0055635C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1"/>
          <w:sz w:val="18"/>
          <w:szCs w:val="18"/>
        </w:rPr>
        <w:t>имеет</w:t>
      </w:r>
      <w:r w:rsidRPr="0055635C">
        <w:rPr>
          <w:rFonts w:ascii="Arial" w:eastAsia="Times New Roman" w:hAnsi="Arial" w:cs="Arial"/>
          <w:color w:val="000000"/>
          <w:spacing w:val="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1"/>
          <w:sz w:val="18"/>
          <w:szCs w:val="18"/>
        </w:rPr>
        <w:t xml:space="preserve">право </w:t>
      </w:r>
      <w:r w:rsidRPr="0055635C">
        <w:rPr>
          <w:rFonts w:ascii="Arial" w:eastAsia="Times New Roman" w:hAnsi="Arial"/>
          <w:b/>
          <w:bCs/>
          <w:color w:val="000000"/>
          <w:spacing w:val="-4"/>
          <w:sz w:val="18"/>
          <w:szCs w:val="18"/>
        </w:rPr>
        <w:t>исправить</w:t>
      </w:r>
      <w:r w:rsidRPr="0055635C">
        <w:rPr>
          <w:rFonts w:ascii="Arial" w:eastAsia="Times New Roman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4"/>
          <w:sz w:val="18"/>
          <w:szCs w:val="18"/>
        </w:rPr>
        <w:t>эту</w:t>
      </w:r>
      <w:r w:rsidRPr="0055635C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4"/>
          <w:sz w:val="18"/>
          <w:szCs w:val="18"/>
        </w:rPr>
        <w:t xml:space="preserve">оценку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и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отметку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,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если</w:t>
      </w:r>
      <w:r w:rsidRPr="0055635C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t>дока</w:t>
      </w:r>
      <w:r w:rsidRPr="0055635C">
        <w:rPr>
          <w:rFonts w:ascii="Arial" w:eastAsia="Times New Roman" w:hAnsi="Arial"/>
          <w:color w:val="000000"/>
          <w:spacing w:val="-1"/>
          <w:sz w:val="18"/>
          <w:szCs w:val="18"/>
        </w:rPr>
        <w:softHyphen/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жет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(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в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диалоге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с</w:t>
      </w:r>
      <w:r w:rsidRPr="0055635C">
        <w:rPr>
          <w:rFonts w:ascii="Arial" w:eastAsia="Times New Roman" w:hAnsi="Arial" w:cs="Arial"/>
          <w:color w:val="000000"/>
          <w:spacing w:val="-2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t>учи</w:t>
      </w:r>
      <w:r w:rsidRPr="0055635C">
        <w:rPr>
          <w:rFonts w:ascii="Arial" w:eastAsia="Times New Roman" w:hAnsi="Arial"/>
          <w:color w:val="000000"/>
          <w:spacing w:val="-2"/>
          <w:sz w:val="18"/>
          <w:szCs w:val="18"/>
        </w:rPr>
        <w:softHyphen/>
      </w:r>
      <w:r w:rsidRPr="0055635C">
        <w:rPr>
          <w:rFonts w:ascii="Arial" w:eastAsia="Times New Roman" w:hAnsi="Arial"/>
          <w:color w:val="000000"/>
          <w:spacing w:val="-3"/>
          <w:sz w:val="18"/>
          <w:szCs w:val="18"/>
        </w:rPr>
        <w:t>телем</w:t>
      </w:r>
      <w:r w:rsidRPr="0055635C"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), </w:t>
      </w:r>
      <w:r w:rsidRPr="0055635C">
        <w:rPr>
          <w:rFonts w:ascii="Arial" w:eastAsia="Times New Roman" w:hAnsi="Arial"/>
          <w:color w:val="000000"/>
          <w:spacing w:val="-3"/>
          <w:sz w:val="18"/>
          <w:szCs w:val="18"/>
        </w:rPr>
        <w:t>что</w:t>
      </w:r>
      <w:r w:rsidRPr="0055635C"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3"/>
          <w:sz w:val="18"/>
          <w:szCs w:val="18"/>
        </w:rPr>
        <w:t>она</w:t>
      </w:r>
      <w:r w:rsidRPr="0055635C"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3"/>
          <w:sz w:val="18"/>
          <w:szCs w:val="18"/>
        </w:rPr>
        <w:t>завы</w:t>
      </w:r>
      <w:r w:rsidRPr="0055635C">
        <w:rPr>
          <w:rFonts w:ascii="Arial" w:eastAsia="Times New Roman" w:hAnsi="Arial"/>
          <w:color w:val="000000"/>
          <w:spacing w:val="-3"/>
          <w:sz w:val="18"/>
          <w:szCs w:val="18"/>
        </w:rPr>
        <w:softHyphen/>
      </w:r>
      <w:r w:rsidRPr="0055635C">
        <w:rPr>
          <w:rFonts w:ascii="Arial" w:eastAsia="Times New Roman" w:hAnsi="Arial"/>
          <w:color w:val="000000"/>
          <w:spacing w:val="-4"/>
          <w:sz w:val="18"/>
          <w:szCs w:val="18"/>
        </w:rPr>
        <w:t>шена</w:t>
      </w:r>
      <w:r w:rsidRPr="0055635C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4"/>
          <w:sz w:val="18"/>
          <w:szCs w:val="18"/>
        </w:rPr>
        <w:t>или</w:t>
      </w:r>
      <w:r w:rsidRPr="0055635C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55635C">
        <w:rPr>
          <w:rFonts w:ascii="Arial" w:eastAsia="Times New Roman" w:hAnsi="Arial"/>
          <w:color w:val="000000"/>
          <w:spacing w:val="-4"/>
          <w:sz w:val="18"/>
          <w:szCs w:val="18"/>
        </w:rPr>
        <w:t>занижена</w:t>
      </w:r>
    </w:p>
    <w:p w:rsidR="00000000" w:rsidRDefault="0055635C">
      <w:pPr>
        <w:shd w:val="clear" w:color="auto" w:fill="FFFFFF"/>
        <w:tabs>
          <w:tab w:val="left" w:pos="566"/>
        </w:tabs>
        <w:spacing w:before="134" w:line="216" w:lineRule="exact"/>
        <w:ind w:left="96" w:firstLine="221"/>
      </w:pPr>
      <w:r>
        <w:rPr>
          <w:color w:val="000000"/>
          <w:spacing w:val="-7"/>
          <w:w w:val="101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Изучите остальные правила те</w:t>
      </w:r>
      <w:proofErr w:type="gramStart"/>
      <w:r>
        <w:rPr>
          <w:rFonts w:eastAsia="Times New Roman"/>
          <w:color w:val="000000"/>
          <w:spacing w:val="1"/>
          <w:w w:val="101"/>
          <w:sz w:val="22"/>
          <w:szCs w:val="22"/>
        </w:rPr>
        <w:t>х-</w:t>
      </w:r>
      <w:proofErr w:type="gramEnd"/>
      <w:r>
        <w:rPr>
          <w:rFonts w:eastAsia="Times New Roman"/>
          <w:color w:val="000000"/>
          <w:spacing w:val="1"/>
          <w:w w:val="101"/>
          <w:sz w:val="22"/>
          <w:szCs w:val="22"/>
        </w:rPr>
        <w:br/>
      </w:r>
      <w:proofErr w:type="spellStart"/>
      <w:r>
        <w:rPr>
          <w:rFonts w:eastAsia="Times New Roman"/>
          <w:color w:val="000000"/>
          <w:spacing w:val="-1"/>
          <w:w w:val="101"/>
          <w:sz w:val="22"/>
          <w:szCs w:val="22"/>
        </w:rPr>
        <w:t>нологии</w:t>
      </w:r>
      <w:proofErr w:type="spellEnd"/>
      <w:r>
        <w:rPr>
          <w:rFonts w:eastAsia="Times New Roman"/>
          <w:color w:val="000000"/>
          <w:spacing w:val="-1"/>
          <w:w w:val="101"/>
          <w:sz w:val="22"/>
          <w:szCs w:val="22"/>
        </w:rPr>
        <w:t>, чтобы по мере возможности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br/>
        <w:t>внедрять и их в свою педагогическую</w:t>
      </w:r>
      <w:r>
        <w:rPr>
          <w:rFonts w:eastAsia="Times New Roman"/>
          <w:color w:val="000000"/>
          <w:spacing w:val="-1"/>
          <w:w w:val="101"/>
          <w:sz w:val="22"/>
          <w:szCs w:val="22"/>
        </w:rPr>
        <w:br/>
      </w:r>
      <w:r>
        <w:rPr>
          <w:rFonts w:eastAsia="Times New Roman"/>
          <w:color w:val="000000"/>
          <w:spacing w:val="3"/>
          <w:w w:val="101"/>
          <w:sz w:val="22"/>
          <w:szCs w:val="22"/>
        </w:rPr>
        <w:t>практику.</w:t>
      </w:r>
    </w:p>
    <w:p w:rsidR="00000000" w:rsidRDefault="0055635C">
      <w:pPr>
        <w:shd w:val="clear" w:color="auto" w:fill="FFFFFF"/>
        <w:spacing w:line="216" w:lineRule="exact"/>
        <w:ind w:left="120"/>
        <w:jc w:val="both"/>
        <w:rPr>
          <w:rFonts w:eastAsia="Times New Roman"/>
          <w:color w:val="000000"/>
          <w:spacing w:val="8"/>
          <w:w w:val="101"/>
          <w:sz w:val="22"/>
          <w:szCs w:val="22"/>
        </w:rPr>
      </w:pPr>
      <w:r>
        <w:rPr>
          <w:i/>
          <w:iCs/>
          <w:color w:val="000000"/>
          <w:spacing w:val="-1"/>
          <w:w w:val="101"/>
          <w:sz w:val="22"/>
          <w:szCs w:val="22"/>
        </w:rPr>
        <w:t>4-</w:t>
      </w:r>
      <w:r>
        <w:rPr>
          <w:rFonts w:eastAsia="Times New Roman"/>
          <w:i/>
          <w:iCs/>
          <w:color w:val="000000"/>
          <w:spacing w:val="-1"/>
          <w:w w:val="101"/>
          <w:sz w:val="22"/>
          <w:szCs w:val="22"/>
        </w:rPr>
        <w:t>е правило. «Где фиксировать от</w:t>
      </w:r>
      <w:r>
        <w:rPr>
          <w:rFonts w:eastAsia="Times New Roman"/>
          <w:i/>
          <w:iCs/>
          <w:color w:val="000000"/>
          <w:spacing w:val="-1"/>
          <w:w w:val="101"/>
          <w:sz w:val="22"/>
          <w:szCs w:val="22"/>
        </w:rPr>
        <w:softHyphen/>
      </w:r>
      <w:r>
        <w:rPr>
          <w:rFonts w:eastAsia="Times New Roman"/>
          <w:i/>
          <w:iCs/>
          <w:color w:val="000000"/>
          <w:spacing w:val="2"/>
          <w:w w:val="101"/>
          <w:sz w:val="22"/>
          <w:szCs w:val="22"/>
        </w:rPr>
        <w:t xml:space="preserve">метки?» 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Отметки (или час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t>ть их) вы</w:t>
      </w:r>
      <w:r>
        <w:rPr>
          <w:rFonts w:eastAsia="Times New Roman"/>
          <w:color w:val="000000"/>
          <w:spacing w:val="2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6"/>
          <w:w w:val="101"/>
          <w:sz w:val="22"/>
          <w:szCs w:val="22"/>
        </w:rPr>
        <w:t xml:space="preserve">ставляются в таблицу требований </w:t>
      </w:r>
      <w:r>
        <w:rPr>
          <w:rFonts w:eastAsia="Times New Roman"/>
          <w:color w:val="000000"/>
          <w:spacing w:val="3"/>
          <w:w w:val="101"/>
          <w:sz w:val="22"/>
          <w:szCs w:val="22"/>
        </w:rPr>
        <w:t xml:space="preserve">(рабочий журнал учителя, дневник 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t>школьника) в графу того умения, ко</w:t>
      </w:r>
      <w:r>
        <w:rPr>
          <w:rFonts w:eastAsia="Times New Roman"/>
          <w:color w:val="000000"/>
          <w:spacing w:val="1"/>
          <w:w w:val="101"/>
          <w:sz w:val="22"/>
          <w:szCs w:val="22"/>
        </w:rPr>
        <w:softHyphen/>
      </w:r>
      <w:r>
        <w:rPr>
          <w:rFonts w:eastAsia="Times New Roman"/>
          <w:color w:val="000000"/>
          <w:spacing w:val="-2"/>
          <w:w w:val="101"/>
          <w:sz w:val="22"/>
          <w:szCs w:val="22"/>
        </w:rPr>
        <w:t>торое было основным в ходе реше</w:t>
      </w:r>
      <w:r>
        <w:rPr>
          <w:rFonts w:eastAsia="Times New Roman"/>
          <w:color w:val="000000"/>
          <w:spacing w:val="8"/>
          <w:w w:val="101"/>
          <w:sz w:val="22"/>
          <w:szCs w:val="22"/>
        </w:rPr>
        <w:t>ния конкретной задачи.</w:t>
      </w:r>
    </w:p>
    <w:p w:rsidR="0055635C" w:rsidRPr="0055635C" w:rsidRDefault="0055635C">
      <w:pPr>
        <w:shd w:val="clear" w:color="auto" w:fill="FFFFFF"/>
        <w:spacing w:line="216" w:lineRule="exact"/>
        <w:ind w:left="120"/>
        <w:jc w:val="both"/>
      </w:pPr>
      <w:r w:rsidRPr="0055635C">
        <w:rPr>
          <w:i/>
          <w:iCs/>
          <w:color w:val="000000"/>
          <w:spacing w:val="-1"/>
          <w:w w:val="101"/>
          <w:sz w:val="22"/>
          <w:szCs w:val="22"/>
        </w:rPr>
        <w:t>[</w:t>
      </w:r>
      <w:r>
        <w:rPr>
          <w:i/>
          <w:iCs/>
          <w:color w:val="000000"/>
          <w:spacing w:val="-1"/>
          <w:w w:val="101"/>
          <w:sz w:val="22"/>
          <w:szCs w:val="22"/>
        </w:rPr>
        <w:t>Журнал «Начальная школа Плюс</w:t>
      </w:r>
      <w:proofErr w:type="gramStart"/>
      <w:r>
        <w:rPr>
          <w:i/>
          <w:iCs/>
          <w:color w:val="000000"/>
          <w:spacing w:val="-1"/>
          <w:w w:val="101"/>
          <w:sz w:val="22"/>
          <w:szCs w:val="22"/>
        </w:rPr>
        <w:t xml:space="preserve"> Д</w:t>
      </w:r>
      <w:proofErr w:type="gramEnd"/>
      <w:r>
        <w:rPr>
          <w:i/>
          <w:iCs/>
          <w:color w:val="000000"/>
          <w:spacing w:val="-1"/>
          <w:w w:val="101"/>
          <w:sz w:val="22"/>
          <w:szCs w:val="22"/>
        </w:rPr>
        <w:t>о и После», 2011, № 5, с</w:t>
      </w:r>
      <w:r w:rsidRPr="0055635C">
        <w:rPr>
          <w:i/>
          <w:iCs/>
          <w:color w:val="000000"/>
          <w:spacing w:val="-1"/>
          <w:w w:val="101"/>
          <w:sz w:val="22"/>
          <w:szCs w:val="22"/>
        </w:rPr>
        <w:t>.</w:t>
      </w:r>
      <w:r>
        <w:rPr>
          <w:i/>
          <w:iCs/>
          <w:color w:val="000000"/>
          <w:spacing w:val="-1"/>
          <w:w w:val="101"/>
          <w:sz w:val="22"/>
          <w:szCs w:val="22"/>
        </w:rPr>
        <w:t xml:space="preserve"> 10-11</w:t>
      </w:r>
      <w:r w:rsidRPr="0055635C">
        <w:rPr>
          <w:i/>
          <w:iCs/>
          <w:color w:val="000000"/>
          <w:spacing w:val="-1"/>
          <w:w w:val="101"/>
          <w:sz w:val="22"/>
          <w:szCs w:val="22"/>
        </w:rPr>
        <w:t>]</w:t>
      </w:r>
    </w:p>
    <w:p w:rsidR="00445172" w:rsidRDefault="0055635C" w:rsidP="0055635C">
      <w:pPr>
        <w:shd w:val="clear" w:color="auto" w:fill="FFFFFF"/>
        <w:spacing w:before="5" w:line="221" w:lineRule="exact"/>
        <w:jc w:val="both"/>
      </w:pPr>
      <w:r>
        <w:br w:type="column"/>
      </w:r>
    </w:p>
    <w:sectPr w:rsidR="00445172" w:rsidSect="0055635C">
      <w:type w:val="continuous"/>
      <w:pgSz w:w="11909" w:h="16834"/>
      <w:pgMar w:top="1313" w:right="360" w:bottom="360" w:left="1181" w:header="720" w:footer="720" w:gutter="0"/>
      <w:cols w:num="4" w:space="720" w:equalWidth="0">
        <w:col w:w="912" w:space="34"/>
        <w:col w:w="3926" w:space="605"/>
        <w:col w:w="3758" w:space="206"/>
        <w:col w:w="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1827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5483"/>
    <w:rsid w:val="00445172"/>
    <w:rsid w:val="0055635C"/>
    <w:rsid w:val="00AC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2011-06-10T04:51:00Z</dcterms:created>
  <dcterms:modified xsi:type="dcterms:W3CDTF">2011-06-10T05:09:00Z</dcterms:modified>
</cp:coreProperties>
</file>