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F" w:rsidRPr="00437ACF" w:rsidRDefault="00437ACF" w:rsidP="00437ACF">
      <w:pPr>
        <w:jc w:val="center"/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</w:pPr>
      <w:r w:rsidRPr="00437ACF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ЛИТЕРАТУРНЫЕ ВСТРЕЧИ С ПИСАТЕЛЕМ</w:t>
      </w:r>
      <w:r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 xml:space="preserve"> А.С. </w:t>
      </w:r>
      <w:r w:rsidRPr="00437ACF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ЗЕЛЕНИН</w:t>
      </w:r>
      <w:r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ЫМ</w:t>
      </w:r>
    </w:p>
    <w:p w:rsidR="00437ACF" w:rsidRPr="00437ACF" w:rsidRDefault="00437ACF" w:rsidP="00437ACF">
      <w:pPr>
        <w:jc w:val="center"/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</w:pPr>
      <w:r w:rsidRPr="00437ACF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ТО, ЧТО НУЖНО ЗНАТЬ ДЕТЯМ, ТО, ЧТО НУЖНО ПОМНИТЬ ВЗРОСЛЫМ.</w:t>
      </w:r>
    </w:p>
    <w:p w:rsidR="00DA64BD" w:rsidRDefault="00437ACF" w:rsidP="00437ACF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Творческие встречи, посвящённые Великой Отечественной войне, подвигам детей и взрослых, жизни в годы тяжких испытаний, проводит детский писатель, член Союза писателей России (1999) Андрей Сергеевич (за книгу «И снова про войну», увидевшую свет в 2014 году, удостоен Всероссийской литературной премии имени Д. Н.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Мамина-Сибиряка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 конце 2016 года у писателя вышла в свет новая книга – «Мост». В сборнике 10 рассказов о Великой Отечественной войне, повествующих, в первую очередь, о детях и подростках. Название книги дано по одноимённому рассказу, впервые опубликованному в литературно-историческом журнале «ВЕЛИКОРОССЪ» (№ 4, 2015 год; pdf-файл, 122 страница: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0077CC"/>
            <w:sz w:val="25"/>
            <w:szCs w:val="25"/>
            <w:shd w:val="clear" w:color="auto" w:fill="FFFFFF"/>
          </w:rPr>
          <w:t>http://www.velykoross.ru/journals_pdfs/0/19.pdf;</w:t>
        </w:r>
      </w:hyperlink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рассказы «Немка» и «Ненависть» опубликованы в электронных версиях журнала за октябрь и декабрь 2015 г.). Технические данные книги «Мост»: твёрдый переплёт, формат 70х108 1/32, 128 страниц,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/б иллюстрации. Возрастное ограничение 12+ (автор рекомендует к самостоятельному чтению с 10 лет).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Информация о писателе: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Андрей Сергеевич ЗЕЛЕНИН – детский писатель, драматург, редактор, журналист, педагог: член Союза писателей России, Союза театральных деятелей РФ, литературный редактор альманаха «Литературная Пермь», ответственный секретарь краевой литературно-публицистической газеты «Пермский писатель», руководитель Клуба Юных Сказочников при Пермской краевой детской библиотеке имени Л. И. Кузьмина, лауреат Всероссийской литературной премии имени Д. Н.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Мамина-Сибиряка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Пермской краевой премии в сфере культуры и искусства, Пермской городской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литературной премии имени А. Ф. Мерзлякова, кавалер орденов Достоевского II, III степени. Автор 34 книг и нескольких пьес, поставленных в театрах страны. Живёт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ЗАТО Звёздный Пермского края. Ежегодно проводит около 200 встреч в различных регионах страны. Дополнительную информацию о писателе можно найти на сайте ПКДБ имени Л. И. Кузьмина: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5"/>
            <w:szCs w:val="25"/>
            <w:shd w:val="clear" w:color="auto" w:fill="FFFFFF"/>
          </w:rPr>
          <w:t>http://pkdb.ru/gk-chitateliam/pisateli/4156-zelenin-a-s.html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Вопросы по организации встреч и приобретению книг можно решить по телефону или с помощью электронной почты:</w:t>
      </w:r>
      <w:r w:rsidR="00DA64BD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Style w:val="js-phone-number"/>
          <w:rFonts w:ascii="Arial" w:hAnsi="Arial" w:cs="Arial"/>
          <w:color w:val="0077CC"/>
          <w:sz w:val="25"/>
          <w:szCs w:val="25"/>
          <w:shd w:val="clear" w:color="auto" w:fill="FFFFFF"/>
        </w:rPr>
        <w:t>8 963 016 06 69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; </w:t>
      </w:r>
      <w:hyperlink r:id="rId6" w:history="1">
        <w:r w:rsidR="00DA64BD" w:rsidRPr="00CD3267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ezikz@yandex.ru</w:t>
        </w:r>
      </w:hyperlink>
      <w:proofErr w:type="gramStart"/>
      <w:r w:rsidR="00DA64BD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;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страница «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»: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0077CC"/>
            <w:sz w:val="25"/>
            <w:szCs w:val="25"/>
            <w:shd w:val="clear" w:color="auto" w:fill="FFFFFF"/>
          </w:rPr>
          <w:t>http://vk.com/id216502556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DA64BD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F1149D" w:rsidRDefault="00437ACF" w:rsidP="00437ACF"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Другие темы, по которым можно организовать встречи с писателем А. С. Зелениным: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–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«Знакомство с писателем»/«Как рождаются книги»: длительность – 40–45 минут (для средних и старших групп детских садов 25–30 минут); возрастные категории: средняя, старшая, подготовительная группы детских садов, начальная, средняя, старшая школа, другие учебные заведения, в т. ч. вузы;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– «Где живут сказки»: длительность – 40–45 минут (для средних и старших групп детских садов 25–30 минут);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возрастные категории: средняя, старшая, подготовительная группы детских садов, начальная, средняя школа (5–8 классы);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– «Забавные стихи, весёлые загадки»: длительность – 40–45 минут (для средних и старших групп детских садов 25–30 минут); возрастные категории: средняя, старшая, подготовительная группы детских садов, начальная школа;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– «Для чего нужна школа»: длительность – 40–45 минут; возрастные категории: начальная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(со 2 класса), средняя школа;</w:t>
      </w:r>
      <w:proofErr w:type="gramEnd"/>
      <w:r>
        <w:rPr>
          <w:rFonts w:ascii="Arial" w:hAnsi="Arial" w:cs="Arial"/>
          <w:color w:val="000000"/>
          <w:sz w:val="25"/>
          <w:szCs w:val="25"/>
        </w:rPr>
        <w:br/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– «Пермяки – герои-танкисты» (с показом моделей танков): длительность – 40–45 минут; возрастные категории: подготовительные группы детских садов, начальная, средняя, старшая школа, другие учебные заведения, в т. ч. вузы;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– «Рассказы про войну»: длительность – 40–45 минут; возрастные категории: подготовительные группы детских садов, начальная, средняя, старшая школа, другие учебные заведения, в т. ч. вузы;</w:t>
      </w:r>
      <w:proofErr w:type="gramEnd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–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«Пермь и Пермский край: занимательное краеведение» (урок-викторина для учащихся г. Пермь и Пермского района): длительность – 40–45 минут; возрастные категории: начальная, средняя, старшая школа;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– «Такие разные стихи» (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разножанровая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поэзия): длительность – 40–45 минут; возрастные категории: средняя (с 8 класса), старшая школа, другие учебные заведения, в т. ч. вузы.</w:t>
      </w:r>
      <w:proofErr w:type="gramEnd"/>
    </w:p>
    <w:sectPr w:rsidR="00F1149D" w:rsidSect="00437AC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F"/>
    <w:rsid w:val="00437ACF"/>
    <w:rsid w:val="00B83B3B"/>
    <w:rsid w:val="00DA64BD"/>
    <w:rsid w:val="00F1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ACF"/>
  </w:style>
  <w:style w:type="character" w:styleId="a3">
    <w:name w:val="Hyperlink"/>
    <w:basedOn w:val="a0"/>
    <w:uiPriority w:val="99"/>
    <w:unhideWhenUsed/>
    <w:rsid w:val="00437ACF"/>
    <w:rPr>
      <w:color w:val="0000FF"/>
      <w:u w:val="single"/>
    </w:rPr>
  </w:style>
  <w:style w:type="character" w:customStyle="1" w:styleId="js-phone-number">
    <w:name w:val="js-phone-number"/>
    <w:basedOn w:val="a0"/>
    <w:rsid w:val="00437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k.com/id2165025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zikz@yandex.ru" TargetMode="External"/><Relationship Id="rId5" Type="http://schemas.openxmlformats.org/officeDocument/2006/relationships/hyperlink" Target="http://pkdb.ru/gk-chitateliam/pisateli/4156-zelenin-a-s.html" TargetMode="External"/><Relationship Id="rId4" Type="http://schemas.openxmlformats.org/officeDocument/2006/relationships/hyperlink" Target="http://www.velykoross.ru/journals_pdfs/0/19.pdf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2016-12-07T17:03:00Z</dcterms:created>
  <dcterms:modified xsi:type="dcterms:W3CDTF">2016-12-07T17:06:00Z</dcterms:modified>
</cp:coreProperties>
</file>