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51" w:rsidRPr="00041B04" w:rsidRDefault="008C3651" w:rsidP="008C3651">
      <w:pPr>
        <w:spacing w:line="240" w:lineRule="auto"/>
        <w:ind w:firstLine="709"/>
        <w:jc w:val="both"/>
        <w:rPr>
          <w:rFonts w:ascii="Georgia" w:hAnsi="Georgia"/>
          <w:b/>
          <w:sz w:val="29"/>
          <w:szCs w:val="28"/>
        </w:rPr>
      </w:pPr>
    </w:p>
    <w:p w:rsidR="008C3651" w:rsidRPr="00041B04" w:rsidRDefault="008C3651" w:rsidP="008C36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32"/>
        </w:rPr>
      </w:pPr>
      <w:r w:rsidRPr="00041B04">
        <w:rPr>
          <w:rFonts w:ascii="Times New Roman" w:hAnsi="Times New Roman"/>
          <w:b/>
          <w:sz w:val="29"/>
          <w:szCs w:val="32"/>
        </w:rPr>
        <w:t>Секреты успешного общения</w:t>
      </w:r>
    </w:p>
    <w:p w:rsidR="008C3651" w:rsidRPr="00041B04" w:rsidRDefault="008C3651" w:rsidP="008C36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32"/>
        </w:rPr>
      </w:pPr>
      <w:r w:rsidRPr="00041B04">
        <w:rPr>
          <w:rFonts w:ascii="Times New Roman" w:hAnsi="Times New Roman"/>
          <w:b/>
          <w:sz w:val="29"/>
          <w:szCs w:val="32"/>
        </w:rPr>
        <w:t>или Толерантность на каждый день</w:t>
      </w:r>
    </w:p>
    <w:p w:rsidR="008C3651" w:rsidRPr="00041B04" w:rsidRDefault="008C3651" w:rsidP="008C36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32"/>
        </w:rPr>
      </w:pPr>
      <w:r w:rsidRPr="00041B04">
        <w:rPr>
          <w:rFonts w:ascii="Times New Roman" w:hAnsi="Times New Roman"/>
          <w:b/>
          <w:sz w:val="29"/>
          <w:szCs w:val="32"/>
        </w:rPr>
        <w:t>внеклассное мероприятие для учащихся 5-7 классов</w:t>
      </w:r>
    </w:p>
    <w:p w:rsidR="008C3651" w:rsidRPr="00041B04" w:rsidRDefault="008C3651" w:rsidP="008C3651">
      <w:pPr>
        <w:pStyle w:val="HTML"/>
        <w:jc w:val="center"/>
        <w:rPr>
          <w:rFonts w:ascii="Times New Roman" w:hAnsi="Times New Roman" w:cs="Times New Roman"/>
          <w:sz w:val="29"/>
          <w:szCs w:val="28"/>
        </w:rPr>
      </w:pPr>
    </w:p>
    <w:p w:rsidR="008C3651" w:rsidRPr="00041B04" w:rsidRDefault="008C3651" w:rsidP="008C3651">
      <w:pPr>
        <w:pStyle w:val="HTML"/>
        <w:jc w:val="center"/>
        <w:rPr>
          <w:rFonts w:ascii="Times New Roman" w:hAnsi="Times New Roman" w:cs="Times New Roman"/>
          <w:b/>
          <w:sz w:val="29"/>
          <w:szCs w:val="28"/>
        </w:rPr>
      </w:pPr>
      <w:r w:rsidRPr="00041B04">
        <w:rPr>
          <w:rFonts w:ascii="Times New Roman" w:hAnsi="Times New Roman" w:cs="Times New Roman"/>
          <w:b/>
          <w:sz w:val="29"/>
          <w:szCs w:val="28"/>
        </w:rPr>
        <w:t xml:space="preserve">Особенности организации обучения </w:t>
      </w:r>
    </w:p>
    <w:p w:rsidR="008C3651" w:rsidRPr="00041B04" w:rsidRDefault="008C3651" w:rsidP="008C3651">
      <w:pPr>
        <w:pStyle w:val="HTML"/>
        <w:ind w:firstLine="709"/>
        <w:jc w:val="both"/>
        <w:rPr>
          <w:rFonts w:ascii="Times New Roman" w:hAnsi="Times New Roman" w:cs="Times New Roman"/>
          <w:sz w:val="29"/>
          <w:szCs w:val="28"/>
        </w:rPr>
      </w:pPr>
      <w:r w:rsidRPr="00041B04">
        <w:rPr>
          <w:rFonts w:ascii="Times New Roman" w:hAnsi="Times New Roman" w:cs="Times New Roman"/>
          <w:sz w:val="29"/>
          <w:szCs w:val="28"/>
        </w:rPr>
        <w:t>Данная методическая разработка не затрагивает вопросов этнической толерантности как таковой. Одним из направлений является выстраивание учащимися успешного межличностного общения, реализующего принципы толерантности.</w:t>
      </w:r>
    </w:p>
    <w:p w:rsidR="008C3651" w:rsidRPr="00041B04" w:rsidRDefault="008C3651" w:rsidP="008C3651">
      <w:pPr>
        <w:pStyle w:val="HTML"/>
        <w:ind w:firstLine="709"/>
        <w:jc w:val="both"/>
        <w:rPr>
          <w:rFonts w:ascii="Times New Roman" w:hAnsi="Times New Roman" w:cs="Times New Roman"/>
          <w:sz w:val="29"/>
          <w:szCs w:val="28"/>
        </w:rPr>
      </w:pPr>
      <w:r w:rsidRPr="00041B04">
        <w:rPr>
          <w:rFonts w:ascii="Times New Roman" w:hAnsi="Times New Roman" w:cs="Times New Roman"/>
          <w:sz w:val="29"/>
          <w:szCs w:val="28"/>
        </w:rPr>
        <w:t>Общение является ведущим видом деятельности подростков. Именно нравственным основам повседневного общения необходимо уделять внимание в процессе воспитания современных подростков.</w:t>
      </w:r>
    </w:p>
    <w:p w:rsidR="008C3651" w:rsidRPr="00041B04" w:rsidRDefault="008C3651" w:rsidP="008C3651">
      <w:pPr>
        <w:pStyle w:val="HTML"/>
        <w:ind w:firstLine="709"/>
        <w:jc w:val="both"/>
        <w:rPr>
          <w:rFonts w:ascii="Times New Roman" w:hAnsi="Times New Roman" w:cs="Times New Roman"/>
          <w:sz w:val="29"/>
          <w:szCs w:val="28"/>
        </w:rPr>
      </w:pPr>
      <w:r w:rsidRPr="00041B04">
        <w:rPr>
          <w:rFonts w:ascii="Times New Roman" w:hAnsi="Times New Roman" w:cs="Times New Roman"/>
          <w:sz w:val="29"/>
          <w:szCs w:val="28"/>
        </w:rPr>
        <w:t xml:space="preserve">Проблема культуры общения </w:t>
      </w: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 w:cs="Times New Roman"/>
          <w:sz w:val="29"/>
          <w:szCs w:val="28"/>
        </w:rPr>
        <w:t xml:space="preserve"> одна из самых острых в школе, да  и 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</w:t>
      </w:r>
    </w:p>
    <w:p w:rsidR="008C3651" w:rsidRPr="00041B04" w:rsidRDefault="008C3651" w:rsidP="008C3651">
      <w:pPr>
        <w:pStyle w:val="HTML"/>
        <w:ind w:firstLine="709"/>
        <w:jc w:val="both"/>
        <w:rPr>
          <w:rFonts w:ascii="Times New Roman" w:hAnsi="Times New Roman" w:cs="Times New Roman"/>
          <w:sz w:val="29"/>
          <w:szCs w:val="28"/>
        </w:rPr>
      </w:pPr>
      <w:r w:rsidRPr="00041B04">
        <w:rPr>
          <w:rFonts w:ascii="Times New Roman" w:hAnsi="Times New Roman" w:cs="Times New Roman"/>
          <w:sz w:val="29"/>
          <w:szCs w:val="28"/>
        </w:rPr>
        <w:t xml:space="preserve">Уважительное отношение, гармонизация отношений в классе, воспитание толерантности способствуют развитию сотрудничества. Важно научить ребенка, с одной стороны, принимать другого как значимого и ценного, а с другой стороны </w:t>
      </w: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 w:cs="Times New Roman"/>
          <w:sz w:val="29"/>
          <w:szCs w:val="28"/>
        </w:rPr>
        <w:t xml:space="preserve"> критически относиться к своим собственным взглядам.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Общение – это искусство, и овладеть им можно только в процессе активной, целенаправленной деятельности.  </w:t>
      </w:r>
    </w:p>
    <w:p w:rsidR="008C3651" w:rsidRPr="00041B04" w:rsidRDefault="008C3651" w:rsidP="008C3651">
      <w:pPr>
        <w:pStyle w:val="consplusnormal"/>
        <w:shd w:val="clear" w:color="auto" w:fill="FCFCFC"/>
        <w:spacing w:before="0" w:beforeAutospacing="0" w:after="0" w:afterAutospacing="0" w:line="300" w:lineRule="atLeast"/>
        <w:ind w:firstLine="708"/>
        <w:jc w:val="both"/>
        <w:rPr>
          <w:sz w:val="29"/>
          <w:szCs w:val="28"/>
        </w:rPr>
      </w:pPr>
      <w:r w:rsidRPr="00041B04">
        <w:rPr>
          <w:sz w:val="29"/>
          <w:szCs w:val="28"/>
        </w:rPr>
        <w:t xml:space="preserve">Таким образом, основным направлением деятельности по формированию толерантных установок и профилактике экстремизма является моделирование речевых ситуаций.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Под моделированием речевых ситуаций понимается активный метод обучения, направленный на создание, представление (разыгрывание) и анализ ситуаций общения, воссоздающих реальную жизненную действительность.  </w:t>
      </w:r>
    </w:p>
    <w:p w:rsidR="008C3651" w:rsidRPr="00041B04" w:rsidRDefault="008C3651" w:rsidP="008C3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Виды деятельности учащихся в ходе мероприятия: </w:t>
      </w:r>
    </w:p>
    <w:p w:rsidR="008C3651" w:rsidRPr="00041B04" w:rsidRDefault="008C3651" w:rsidP="008C3651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анализ текста, </w:t>
      </w:r>
    </w:p>
    <w:p w:rsidR="008C3651" w:rsidRPr="00041B04" w:rsidRDefault="008C3651" w:rsidP="008C3651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формулирование правил, </w:t>
      </w:r>
    </w:p>
    <w:p w:rsidR="008C3651" w:rsidRPr="00041B04" w:rsidRDefault="008C3651" w:rsidP="008C3651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анализ понятия «толерантность», </w:t>
      </w:r>
    </w:p>
    <w:p w:rsidR="008C3651" w:rsidRPr="00041B04" w:rsidRDefault="008C3651" w:rsidP="008C3651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9"/>
          <w:szCs w:val="28"/>
          <w:lang w:eastAsia="ru-RU"/>
        </w:rPr>
      </w:pPr>
      <w:r w:rsidRPr="00041B04">
        <w:rPr>
          <w:rFonts w:ascii="Times New Roman" w:hAnsi="Times New Roman"/>
          <w:sz w:val="29"/>
          <w:szCs w:val="28"/>
        </w:rPr>
        <w:t>практическая работа в парах, направленная на применение выявленных правил толерантного общения,</w:t>
      </w:r>
    </w:p>
    <w:p w:rsidR="008C3651" w:rsidRPr="00041B04" w:rsidRDefault="008C3651" w:rsidP="008C3651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9"/>
          <w:szCs w:val="28"/>
          <w:lang w:eastAsia="ru-RU"/>
        </w:rPr>
      </w:pPr>
      <w:r w:rsidRPr="00041B04">
        <w:rPr>
          <w:rFonts w:ascii="Times New Roman" w:hAnsi="Times New Roman"/>
          <w:sz w:val="29"/>
          <w:szCs w:val="28"/>
        </w:rPr>
        <w:t>моделирование речевой ситуации (взаимодействие с партнёром в процессе общения, анализ своего речевого поведения с позиции толерантного общения).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В многообразных речевых ситуациях, под влиянием целенаправленного педагогического воздействия у ребёнка развивается нравственное мышление. Вместе с ним и с его помощью, на основе нравственных чувств, сознания и воли формируются нравственные качества личности.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lastRenderedPageBreak/>
        <w:t>Таким образом, процесс нравственного воспитания должен состоять из системы педагогически обоснованных и управляемых речевых ситуаций, заставляющих учащихся активно думать, принимать этические решения, направлять волю и действовать. Этого требует ведущий принцип воспитания – воспитание в деятельности.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1260"/>
        </w:tabs>
        <w:spacing w:before="0" w:beforeAutospacing="0" w:after="0" w:afterAutospacing="0" w:line="300" w:lineRule="atLeast"/>
        <w:jc w:val="center"/>
        <w:rPr>
          <w:b/>
          <w:sz w:val="29"/>
          <w:szCs w:val="28"/>
        </w:rPr>
      </w:pPr>
      <w:r w:rsidRPr="00041B04">
        <w:rPr>
          <w:b/>
          <w:sz w:val="29"/>
          <w:szCs w:val="28"/>
        </w:rPr>
        <w:t>Планируемые результаты освоения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1260"/>
        </w:tabs>
        <w:spacing w:before="0" w:beforeAutospacing="0" w:after="0" w:afterAutospacing="0" w:line="300" w:lineRule="atLeast"/>
        <w:jc w:val="center"/>
        <w:rPr>
          <w:b/>
          <w:sz w:val="29"/>
          <w:szCs w:val="28"/>
        </w:rPr>
      </w:pPr>
      <w:proofErr w:type="gramStart"/>
      <w:r w:rsidRPr="00041B04">
        <w:rPr>
          <w:b/>
          <w:sz w:val="29"/>
          <w:szCs w:val="28"/>
        </w:rPr>
        <w:t>обучающимися</w:t>
      </w:r>
      <w:proofErr w:type="gramEnd"/>
      <w:r w:rsidRPr="00041B04">
        <w:rPr>
          <w:b/>
          <w:sz w:val="29"/>
          <w:szCs w:val="28"/>
        </w:rPr>
        <w:t xml:space="preserve"> содержания мероприятия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В процессе анализа речевой ситуации и самоанализа своего поведения происходит формирование активной жизненной позиции, саморазвитие, самовоспитание, формирование нравственного мышления, мировоззрения, поведения подростков.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Ребята учатся рассуждать, искать пути активного преодоления препятствий в процессе собственного развития; учатся эффективному общению.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Подростки проявляют себя </w:t>
      </w:r>
      <w:proofErr w:type="spellStart"/>
      <w:r w:rsidRPr="00041B04">
        <w:rPr>
          <w:rFonts w:ascii="Times New Roman" w:hAnsi="Times New Roman"/>
          <w:sz w:val="29"/>
          <w:szCs w:val="28"/>
        </w:rPr>
        <w:t>рефлексирующими</w:t>
      </w:r>
      <w:proofErr w:type="spellEnd"/>
      <w:r w:rsidRPr="00041B04">
        <w:rPr>
          <w:rFonts w:ascii="Times New Roman" w:hAnsi="Times New Roman"/>
          <w:sz w:val="29"/>
          <w:szCs w:val="28"/>
        </w:rPr>
        <w:t xml:space="preserve">, </w:t>
      </w:r>
      <w:proofErr w:type="gramStart"/>
      <w:r w:rsidRPr="00041B04">
        <w:rPr>
          <w:rFonts w:ascii="Times New Roman" w:hAnsi="Times New Roman"/>
          <w:sz w:val="29"/>
          <w:szCs w:val="28"/>
        </w:rPr>
        <w:t>активными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, ответственными, решительными, способными к </w:t>
      </w:r>
      <w:proofErr w:type="spellStart"/>
      <w:r w:rsidRPr="00041B04">
        <w:rPr>
          <w:rFonts w:ascii="Times New Roman" w:hAnsi="Times New Roman"/>
          <w:sz w:val="29"/>
          <w:szCs w:val="28"/>
        </w:rPr>
        <w:t>эмпатии</w:t>
      </w:r>
      <w:proofErr w:type="spellEnd"/>
      <w:r w:rsidRPr="00041B04">
        <w:rPr>
          <w:rFonts w:ascii="Times New Roman" w:hAnsi="Times New Roman"/>
          <w:sz w:val="29"/>
          <w:szCs w:val="28"/>
        </w:rPr>
        <w:t>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Следует отметить, что организация речевых ситуаций с нравственным содержанием направлена не только на формирование нравственных качеств, но и способствует развитию коммуникативных навыков учащихся. </w:t>
      </w:r>
    </w:p>
    <w:p w:rsidR="008C3651" w:rsidRPr="008C3651" w:rsidRDefault="008C3651" w:rsidP="008C3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9"/>
          <w:szCs w:val="28"/>
        </w:rPr>
      </w:pPr>
      <w:r w:rsidRPr="00041B04">
        <w:rPr>
          <w:rFonts w:ascii="Times New Roman" w:hAnsi="Times New Roman"/>
          <w:bCs/>
          <w:iCs/>
          <w:sz w:val="29"/>
          <w:szCs w:val="28"/>
        </w:rPr>
        <w:t>Итог мероприятия предполагает самооценку учащихся, исходя из поставленных задач. Самооценка производится с помощью создания смайликов, отражающих степень удовлетворённости учащимися решением поставленных задач.</w:t>
      </w:r>
    </w:p>
    <w:p w:rsidR="008C3651" w:rsidRPr="00041B04" w:rsidRDefault="008C3651" w:rsidP="008C3651">
      <w:pPr>
        <w:pStyle w:val="listparagraph"/>
        <w:shd w:val="clear" w:color="auto" w:fill="FCFCFC"/>
        <w:tabs>
          <w:tab w:val="left" w:pos="1260"/>
        </w:tabs>
        <w:spacing w:before="0" w:beforeAutospacing="0" w:after="0" w:afterAutospacing="0"/>
        <w:jc w:val="center"/>
        <w:rPr>
          <w:b/>
          <w:sz w:val="29"/>
          <w:szCs w:val="28"/>
        </w:rPr>
      </w:pPr>
      <w:r w:rsidRPr="00041B04">
        <w:rPr>
          <w:b/>
          <w:sz w:val="29"/>
          <w:szCs w:val="28"/>
        </w:rPr>
        <w:t>Основное содержание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Секреты успешного общения: умей слушать, почувствуй своего собеседника, найди достоинства собеседника, соблюдай чистоту речи.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Золотое правило общения, которое можно назвать и золотым правилом толерантности: </w:t>
      </w:r>
      <w:r w:rsidRPr="00041B04">
        <w:rPr>
          <w:rFonts w:ascii="Times New Roman" w:hAnsi="Times New Roman"/>
          <w:i/>
          <w:sz w:val="29"/>
          <w:szCs w:val="28"/>
        </w:rPr>
        <w:t xml:space="preserve">относись к людям так, как хочешь, чтобы они относились к тебе. 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8"/>
        </w:rPr>
      </w:pPr>
      <w:r w:rsidRPr="00041B04">
        <w:rPr>
          <w:sz w:val="29"/>
          <w:szCs w:val="28"/>
        </w:rPr>
        <w:t>Толерантность</w:t>
      </w:r>
      <w:r w:rsidRPr="00041B04">
        <w:rPr>
          <w:b/>
          <w:sz w:val="29"/>
          <w:szCs w:val="28"/>
        </w:rPr>
        <w:t xml:space="preserve"> – </w:t>
      </w:r>
      <w:r w:rsidRPr="00041B04">
        <w:rPr>
          <w:sz w:val="29"/>
          <w:szCs w:val="28"/>
        </w:rPr>
        <w:t>готовность и способность без протеста воспринимать личность (англ.)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8"/>
        </w:rPr>
      </w:pPr>
      <w:r w:rsidRPr="00041B04">
        <w:rPr>
          <w:sz w:val="29"/>
          <w:szCs w:val="28"/>
        </w:rPr>
        <w:t>– уважение свободы другого, его образа мысли, поведения, политических и религиозных взглядов (фр.)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8"/>
        </w:rPr>
      </w:pPr>
      <w:r w:rsidRPr="00041B04">
        <w:rPr>
          <w:sz w:val="29"/>
          <w:szCs w:val="28"/>
        </w:rPr>
        <w:t>– терпение, выносливость, готовность к примирению (</w:t>
      </w:r>
      <w:proofErr w:type="spellStart"/>
      <w:r w:rsidRPr="00041B04">
        <w:rPr>
          <w:sz w:val="29"/>
          <w:szCs w:val="28"/>
        </w:rPr>
        <w:t>персид</w:t>
      </w:r>
      <w:proofErr w:type="spellEnd"/>
      <w:r w:rsidRPr="00041B04">
        <w:rPr>
          <w:sz w:val="29"/>
          <w:szCs w:val="28"/>
        </w:rPr>
        <w:t>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8"/>
        </w:rPr>
      </w:pPr>
      <w:r w:rsidRPr="00041B04">
        <w:rPr>
          <w:sz w:val="29"/>
          <w:szCs w:val="28"/>
        </w:rPr>
        <w:t>– прощение, снисхождение, мягкость к другим (араб.)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8"/>
        </w:rPr>
      </w:pPr>
      <w:r w:rsidRPr="00041B04">
        <w:rPr>
          <w:sz w:val="29"/>
          <w:szCs w:val="28"/>
        </w:rPr>
        <w:t>– терпимость, способность, умение мириться с чужим мнением, быть снисходительным к поступкам других людей (</w:t>
      </w:r>
      <w:proofErr w:type="gramStart"/>
      <w:r w:rsidRPr="00041B04">
        <w:rPr>
          <w:sz w:val="29"/>
          <w:szCs w:val="28"/>
        </w:rPr>
        <w:t>рус</w:t>
      </w:r>
      <w:proofErr w:type="gramEnd"/>
      <w:r w:rsidRPr="00041B04">
        <w:rPr>
          <w:sz w:val="29"/>
          <w:szCs w:val="28"/>
        </w:rPr>
        <w:t>.)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Толерантные отношения между людьми являются главным секретом успешного общения, и если мы будем к другим терпимыми, принимающими, понимающими, то конфликты и неудачи в общении станут редкими.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lastRenderedPageBreak/>
        <w:t xml:space="preserve">Почувствовать своего собеседника мы можем, внимательно слушая, наблюдая за интонацией и мимикой. 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 w:line="300" w:lineRule="atLeast"/>
        <w:ind w:firstLine="720"/>
        <w:jc w:val="both"/>
        <w:rPr>
          <w:b/>
          <w:sz w:val="29"/>
          <w:szCs w:val="28"/>
        </w:rPr>
      </w:pPr>
      <w:r w:rsidRPr="00041B04">
        <w:rPr>
          <w:sz w:val="29"/>
          <w:szCs w:val="28"/>
        </w:rPr>
        <w:t>Даже если человек вам не очень приятен и к общению с ним вы не склонны, найдите его достоинства, положительные качества, это положит начало вашим толерантным отношениям.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Следите за своей речью и все тёмные, грязные, острые слова выбрасывайте. Пусть ваша речь состоит только из красивых цветных слов.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Станет ли цветок успешного общения волшебным, зависит только от нас, ведь эти секреты только инструменты для того, чтобы сделать общение успешным. Наша задача – </w:t>
      </w:r>
      <w:proofErr w:type="gramStart"/>
      <w:r w:rsidRPr="00041B04">
        <w:rPr>
          <w:rFonts w:ascii="Times New Roman" w:hAnsi="Times New Roman"/>
          <w:sz w:val="29"/>
          <w:szCs w:val="28"/>
        </w:rPr>
        <w:t>научиться этими инструментами пользоваться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Использование открытых нами секретов в жизни поможет сделать повседневное общение с друзьями, родителями успешным, позволит нам строить отношения, основанные на доверии, уважении, взаимопонимании.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 w:line="300" w:lineRule="atLeast"/>
        <w:jc w:val="center"/>
        <w:rPr>
          <w:b/>
          <w:sz w:val="29"/>
          <w:szCs w:val="28"/>
        </w:rPr>
      </w:pPr>
      <w:r w:rsidRPr="00041B04">
        <w:rPr>
          <w:b/>
          <w:sz w:val="29"/>
          <w:szCs w:val="28"/>
        </w:rPr>
        <w:t>Рекомендации по использованию методов,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 w:line="300" w:lineRule="atLeast"/>
        <w:jc w:val="center"/>
        <w:rPr>
          <w:b/>
          <w:sz w:val="29"/>
          <w:szCs w:val="28"/>
        </w:rPr>
      </w:pPr>
      <w:r w:rsidRPr="00041B04">
        <w:rPr>
          <w:b/>
          <w:sz w:val="29"/>
          <w:szCs w:val="28"/>
        </w:rPr>
        <w:t>средств и технологий учебного процесса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Основой для обучения учащихся толерантному поведению является моделирование речевых ситуаций, которое состоит из нескольких этапов: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Этап подготовки </w:t>
      </w:r>
      <w:r w:rsidRPr="00041B04">
        <w:rPr>
          <w:rFonts w:ascii="Times New Roman" w:hAnsi="Times New Roman"/>
          <w:sz w:val="29"/>
          <w:szCs w:val="28"/>
        </w:rPr>
        <w:t xml:space="preserve">заключается в создании мотивации для организации речевой ситуации. Происходит распределение ролей. </w:t>
      </w:r>
      <w:proofErr w:type="gramStart"/>
      <w:r w:rsidRPr="00041B04">
        <w:rPr>
          <w:rFonts w:ascii="Times New Roman" w:hAnsi="Times New Roman"/>
          <w:sz w:val="29"/>
          <w:szCs w:val="28"/>
        </w:rPr>
        <w:t xml:space="preserve">Даются целевые установки, определяются условия (компоненты: кто, кому, о чём, зачем, почему, как, где, когда?) ситуации. </w:t>
      </w:r>
      <w:proofErr w:type="gramEnd"/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Этап проведения. </w:t>
      </w:r>
      <w:r w:rsidRPr="00041B04">
        <w:rPr>
          <w:rFonts w:ascii="Times New Roman" w:hAnsi="Times New Roman"/>
          <w:sz w:val="29"/>
          <w:szCs w:val="28"/>
        </w:rPr>
        <w:t>Разыгрывание ситуации, наблюдение за поведением учащихся, её осмысление, подготовка вопросов участникам ситуации.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Этап анализа и оценки. </w:t>
      </w:r>
      <w:r w:rsidRPr="00041B04">
        <w:rPr>
          <w:rFonts w:ascii="Times New Roman" w:hAnsi="Times New Roman"/>
          <w:sz w:val="29"/>
          <w:szCs w:val="28"/>
        </w:rPr>
        <w:t>Общее обсуждение и анализ компонентов ситуации. Учащимся предлагается предоставить объяснение правильного и ошибочного морального поведения, оценить поступки героев ситуации, разобраться во взаимосвязях моральных качеств и облике человека. Участники ситуации проводят самоанализ, объясняют способ своего поведения, отвечают на вопросы одноклассников. Учащиеся аргументируют выбор способа своего поведения. Возможен розыгрыш альтернативных ситуаций.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Особенно важен момент аргументации способа поведения, так как именно при ответе на вопросы о причинах своего поведения подросток раскрывает уровень нравственного развития.</w:t>
      </w:r>
    </w:p>
    <w:p w:rsidR="008C3651" w:rsidRPr="00041B04" w:rsidRDefault="008C3651" w:rsidP="008C3651">
      <w:pPr>
        <w:pStyle w:val="consplusnormal"/>
        <w:shd w:val="clear" w:color="auto" w:fill="FCFCFC"/>
        <w:spacing w:before="0" w:beforeAutospacing="0" w:after="0" w:afterAutospacing="0" w:line="300" w:lineRule="atLeast"/>
        <w:ind w:firstLine="708"/>
        <w:jc w:val="both"/>
        <w:rPr>
          <w:sz w:val="29"/>
          <w:szCs w:val="28"/>
        </w:rPr>
      </w:pPr>
      <w:r w:rsidRPr="00041B04">
        <w:rPr>
          <w:i/>
          <w:sz w:val="29"/>
          <w:szCs w:val="28"/>
        </w:rPr>
        <w:t xml:space="preserve">Заключительный этап. </w:t>
      </w:r>
      <w:r w:rsidRPr="00041B04">
        <w:rPr>
          <w:sz w:val="29"/>
          <w:szCs w:val="28"/>
        </w:rPr>
        <w:t>В конце занятия подводятся общие итоги, выводы. Учащиеся получают практические творческие задания по теме занятия.</w:t>
      </w:r>
    </w:p>
    <w:p w:rsidR="008C3651" w:rsidRPr="00041B04" w:rsidRDefault="008C3651" w:rsidP="008C3651">
      <w:pPr>
        <w:jc w:val="center"/>
        <w:rPr>
          <w:rFonts w:ascii="Times New Roman" w:hAnsi="Times New Roman"/>
          <w:b/>
          <w:sz w:val="29"/>
          <w:szCs w:val="28"/>
        </w:rPr>
      </w:pPr>
    </w:p>
    <w:p w:rsidR="008C3651" w:rsidRPr="00041B04" w:rsidRDefault="008C3651" w:rsidP="008C3651">
      <w:pPr>
        <w:jc w:val="center"/>
        <w:rPr>
          <w:rFonts w:ascii="Times New Roman" w:hAnsi="Times New Roman"/>
          <w:b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Содержание внеклассного мероприятия</w:t>
      </w:r>
    </w:p>
    <w:p w:rsidR="008C3651" w:rsidRPr="00041B04" w:rsidRDefault="008C3651" w:rsidP="008C3651">
      <w:pPr>
        <w:spacing w:after="0" w:line="240" w:lineRule="auto"/>
        <w:jc w:val="right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lastRenderedPageBreak/>
        <w:t>Когда в товарищах согласья нет</w:t>
      </w:r>
    </w:p>
    <w:p w:rsidR="008C3651" w:rsidRPr="00041B04" w:rsidRDefault="008C3651" w:rsidP="008C3651">
      <w:pPr>
        <w:spacing w:after="0" w:line="240" w:lineRule="auto"/>
        <w:jc w:val="right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>На лад их дело не пойдёт</w:t>
      </w:r>
    </w:p>
    <w:p w:rsidR="008C3651" w:rsidRPr="00041B04" w:rsidRDefault="008C3651" w:rsidP="008C3651">
      <w:pPr>
        <w:spacing w:after="0" w:line="240" w:lineRule="auto"/>
        <w:jc w:val="right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>И выйдет из него не дело, только мука…</w:t>
      </w:r>
    </w:p>
    <w:p w:rsidR="008C3651" w:rsidRPr="00041B04" w:rsidRDefault="008C3651" w:rsidP="008C3651">
      <w:pPr>
        <w:spacing w:after="0" w:line="240" w:lineRule="auto"/>
        <w:jc w:val="right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>(И.А. Крылов)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b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 xml:space="preserve">Цель: </w:t>
      </w:r>
      <w:r w:rsidRPr="00041B04">
        <w:rPr>
          <w:rFonts w:ascii="Times New Roman" w:hAnsi="Times New Roman"/>
          <w:sz w:val="29"/>
          <w:szCs w:val="28"/>
        </w:rPr>
        <w:t>формировать культуру толерантных отношений, научить участников конкретным приемам, позволяющим развить у себя качества толерантной личности.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b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Задачи: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Создать условия для формулирования учащимися правил (секретов) общения.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Создать условия для формирования умения эффективно взаимодействовать с партнёром в процессе общения.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Создать условия для формирования культуры общения.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Создать условия для развития у учащихся коммуникативных навыков.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Создать условия для развития у учащихся способности осуществлять нравственный самоконтроль, требовать от себя выполнения моральных норм.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Создать условия для развития способности к самостоятельным поступкам и действиям, совершаемым на основе морального выбора, принятию ответственности за их результаты. </w:t>
      </w:r>
    </w:p>
    <w:p w:rsidR="008C3651" w:rsidRPr="00041B04" w:rsidRDefault="008C3651" w:rsidP="008C3651">
      <w:pPr>
        <w:numPr>
          <w:ilvl w:val="0"/>
          <w:numId w:val="3"/>
        </w:numPr>
        <w:tabs>
          <w:tab w:val="clear" w:pos="1429"/>
          <w:tab w:val="num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Создать условия для развития умения анализировать своё речевое поведение (производить </w:t>
      </w:r>
      <w:proofErr w:type="spellStart"/>
      <w:r w:rsidRPr="00041B04">
        <w:rPr>
          <w:rFonts w:ascii="Times New Roman" w:hAnsi="Times New Roman"/>
          <w:sz w:val="29"/>
          <w:szCs w:val="28"/>
        </w:rPr>
        <w:t>посткоммуникативную</w:t>
      </w:r>
      <w:proofErr w:type="spellEnd"/>
      <w:r w:rsidRPr="00041B04">
        <w:rPr>
          <w:rFonts w:ascii="Times New Roman" w:hAnsi="Times New Roman"/>
          <w:sz w:val="29"/>
          <w:szCs w:val="28"/>
        </w:rPr>
        <w:t xml:space="preserve"> рефлексию) с позиции толерантного поведения.</w:t>
      </w:r>
    </w:p>
    <w:p w:rsidR="008C3651" w:rsidRPr="008C3651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Оборудование:</w:t>
      </w:r>
      <w:r w:rsidRPr="00041B04">
        <w:rPr>
          <w:rFonts w:ascii="Times New Roman" w:hAnsi="Times New Roman"/>
          <w:sz w:val="29"/>
          <w:szCs w:val="28"/>
        </w:rPr>
        <w:t xml:space="preserve"> </w:t>
      </w:r>
      <w:proofErr w:type="spellStart"/>
      <w:r w:rsidRPr="00041B04">
        <w:rPr>
          <w:rFonts w:ascii="Times New Roman" w:hAnsi="Times New Roman"/>
          <w:sz w:val="29"/>
          <w:szCs w:val="28"/>
        </w:rPr>
        <w:t>мультимедийная</w:t>
      </w:r>
      <w:proofErr w:type="spellEnd"/>
      <w:r w:rsidRPr="00041B04">
        <w:rPr>
          <w:rFonts w:ascii="Times New Roman" w:hAnsi="Times New Roman"/>
          <w:sz w:val="29"/>
          <w:szCs w:val="28"/>
        </w:rPr>
        <w:t xml:space="preserve"> установка, маркеры, цветная бумага в форме лепестков.</w:t>
      </w:r>
    </w:p>
    <w:p w:rsidR="008C3651" w:rsidRPr="00041B04" w:rsidRDefault="008C3651" w:rsidP="008C3651">
      <w:pPr>
        <w:jc w:val="center"/>
        <w:rPr>
          <w:rFonts w:ascii="Times New Roman" w:hAnsi="Times New Roman"/>
          <w:b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Ход мероприятия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Вводное слово учителя.</w:t>
      </w:r>
      <w:r w:rsidRPr="00041B04">
        <w:rPr>
          <w:rFonts w:ascii="Times New Roman" w:hAnsi="Times New Roman"/>
          <w:sz w:val="29"/>
          <w:szCs w:val="28"/>
        </w:rPr>
        <w:t xml:space="preserve"> Работа с эпиграфом. Как понимаете слова басни?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9"/>
          <w:szCs w:val="24"/>
        </w:rPr>
      </w:pPr>
      <w:r w:rsidRPr="00041B04">
        <w:rPr>
          <w:rFonts w:ascii="Times New Roman" w:hAnsi="Times New Roman"/>
          <w:sz w:val="29"/>
          <w:szCs w:val="28"/>
        </w:rPr>
        <w:t>В жизни мы часто сталкиваемся с различными проблемами в общении. Очень важно учиться эффективному общению, разобраться в том, что плохо, а что хорошо, что помогает, а что мешает нашей коммуникации.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Постановка проблемы</w:t>
      </w:r>
      <w:r w:rsidRPr="00041B04">
        <w:rPr>
          <w:rFonts w:ascii="Times New Roman" w:hAnsi="Times New Roman"/>
          <w:sz w:val="29"/>
          <w:szCs w:val="28"/>
        </w:rPr>
        <w:t xml:space="preserve">. Как сделать наше общение успешным? Эту проблему постараемся решить на сегодняшнем уроке.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Постановка учебных задач.</w:t>
      </w:r>
      <w:r w:rsidRPr="00041B04">
        <w:rPr>
          <w:rFonts w:ascii="Times New Roman" w:hAnsi="Times New Roman"/>
          <w:sz w:val="29"/>
          <w:szCs w:val="28"/>
        </w:rPr>
        <w:t xml:space="preserve"> Ученики обращаются к теме урока, ставят задачи: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 сформулировать правила (раскрыть секреты успешного общения);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– уметь применять правила в общении согласно моральным принципам.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Работа по решению первой задачи урока (в группах).</w:t>
      </w:r>
      <w:r w:rsidRPr="00041B04">
        <w:rPr>
          <w:rFonts w:ascii="Times New Roman" w:hAnsi="Times New Roman"/>
          <w:sz w:val="29"/>
          <w:szCs w:val="28"/>
        </w:rPr>
        <w:t xml:space="preserve"> Сегодня мы как настоящие исследователи попытаемся раскрыть секреты общения, сформулировать правила, следуя которым мы сможем сделать наше общение </w:t>
      </w:r>
      <w:r w:rsidRPr="00041B04">
        <w:rPr>
          <w:rFonts w:ascii="Times New Roman" w:hAnsi="Times New Roman"/>
          <w:sz w:val="29"/>
          <w:szCs w:val="28"/>
        </w:rPr>
        <w:lastRenderedPageBreak/>
        <w:t>успешным. Работа у нас будет проходить в четырёх лабораториях, в которых будем растить лепестки волшебного цветка.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Каждое правило – лепесток волшебного цветка. Нам предстоит создать цветок успешного общения.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Перед вами волшебные тексты. Волшебные они потому, что в них зашифрован один из секретов успешного общения.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Ученики работают по алгоритму: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 читают текст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 определяют основную мысль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 формулируют правила в группах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 оформляют лепесток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  <w:u w:val="single"/>
        </w:rPr>
      </w:pPr>
      <w:r w:rsidRPr="00041B04">
        <w:rPr>
          <w:rFonts w:ascii="Times New Roman" w:hAnsi="Times New Roman"/>
          <w:sz w:val="29"/>
          <w:szCs w:val="28"/>
          <w:u w:val="single"/>
        </w:rPr>
        <w:t xml:space="preserve">Текст 1. 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/>
          <w:i/>
          <w:sz w:val="29"/>
          <w:szCs w:val="28"/>
        </w:rPr>
        <w:t xml:space="preserve"> Я слышал, ты был на свадьбе </w:t>
      </w:r>
      <w:proofErr w:type="spellStart"/>
      <w:r w:rsidRPr="00041B04">
        <w:rPr>
          <w:rFonts w:ascii="Times New Roman" w:hAnsi="Times New Roman"/>
          <w:i/>
          <w:sz w:val="29"/>
          <w:szCs w:val="28"/>
        </w:rPr>
        <w:t>Панкратия</w:t>
      </w:r>
      <w:proofErr w:type="spellEnd"/>
      <w:r w:rsidRPr="00041B04">
        <w:rPr>
          <w:rFonts w:ascii="Times New Roman" w:hAnsi="Times New Roman"/>
          <w:i/>
          <w:sz w:val="29"/>
          <w:szCs w:val="28"/>
        </w:rPr>
        <w:t xml:space="preserve"> с Альбиной.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/>
          <w:i/>
          <w:sz w:val="29"/>
          <w:szCs w:val="28"/>
        </w:rPr>
        <w:t xml:space="preserve"> Никогда не бывало у меня такого неудачного плавания, как в этот раз.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/>
          <w:i/>
          <w:sz w:val="29"/>
          <w:szCs w:val="28"/>
        </w:rPr>
        <w:t xml:space="preserve"> Что ты говоришь? Так много собралось народу!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/>
          <w:i/>
          <w:sz w:val="29"/>
          <w:szCs w:val="28"/>
        </w:rPr>
        <w:t xml:space="preserve"> И никогда жизнь моя не стоила дешевле.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/>
          <w:i/>
          <w:sz w:val="29"/>
          <w:szCs w:val="28"/>
        </w:rPr>
        <w:t xml:space="preserve"> Смотри, что делает богатство! Ко мне на свадьбу пришло всего несколько человек.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–</w:t>
      </w:r>
      <w:r w:rsidRPr="00041B04">
        <w:rPr>
          <w:rFonts w:ascii="Times New Roman" w:hAnsi="Times New Roman"/>
          <w:i/>
          <w:sz w:val="29"/>
          <w:szCs w:val="28"/>
        </w:rPr>
        <w:t xml:space="preserve"> Едва мы вышли в море, налетел страшный вихрь.</w:t>
      </w:r>
    </w:p>
    <w:p w:rsidR="008C3651" w:rsidRPr="00041B04" w:rsidRDefault="008C3651" w:rsidP="008C3651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Планируемый вывод: умей слушать.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 же нужно правильно слушать? (не перебивать, наиболее частая помеха слушанию – это наша привычка оценивать, судить, не дослушав или не разобравшись в том, что нам рассказывают, или наше желание выразить немедленно свое мнение).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  <w:u w:val="single"/>
        </w:rPr>
      </w:pPr>
      <w:r w:rsidRPr="00041B04">
        <w:rPr>
          <w:rFonts w:ascii="Times New Roman" w:hAnsi="Times New Roman"/>
          <w:sz w:val="29"/>
          <w:szCs w:val="28"/>
          <w:u w:val="single"/>
        </w:rPr>
        <w:t>Текст 2.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Не так давно учёные считали, что чем больше человек знает и умеет, тем большего он добьётся в жизни.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Как утверждают современные учёные, необходимо, чтобы человек обладал способностью понимать окружающих, чувствовать их настроение, сопереживать им. Обладая способностью понимать, чувствовать и сопереживать, человек сможет поддерживать гармоничные отношения с миром, а значит, сможет добиться успеха в этом мире.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Планируемый вывод: почувствуй своего собеседника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А что делать, если человек, с которым необходимо общаться, тебе неприятен?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  <w:u w:val="single"/>
        </w:rPr>
        <w:lastRenderedPageBreak/>
        <w:t>Текст 3.</w:t>
      </w:r>
      <w:r w:rsidRPr="00041B04">
        <w:rPr>
          <w:rFonts w:ascii="Times New Roman" w:hAnsi="Times New Roman"/>
          <w:sz w:val="29"/>
          <w:szCs w:val="28"/>
        </w:rPr>
        <w:t xml:space="preserve"> </w:t>
      </w:r>
      <w:r w:rsidRPr="00041B04">
        <w:rPr>
          <w:rFonts w:ascii="Times New Roman" w:hAnsi="Times New Roman"/>
          <w:i/>
          <w:sz w:val="29"/>
          <w:szCs w:val="28"/>
        </w:rPr>
        <w:t xml:space="preserve">Выдающийся президент Америки Авраам Линкольн не только не избегал неприятных людей, но и отвечал на неприязнь по отношению к себе тёплым и человеческим отношением.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В разгар предвыборной борьбы за президентский пост ему пришлось столкнуться с очень мстительным, решительным и влиятельным противником Чарльзом </w:t>
      </w:r>
      <w:proofErr w:type="spellStart"/>
      <w:r w:rsidRPr="00041B04">
        <w:rPr>
          <w:rFonts w:ascii="Times New Roman" w:hAnsi="Times New Roman"/>
          <w:i/>
          <w:sz w:val="29"/>
          <w:szCs w:val="28"/>
        </w:rPr>
        <w:t>Совордом</w:t>
      </w:r>
      <w:proofErr w:type="spellEnd"/>
      <w:r w:rsidRPr="00041B04">
        <w:rPr>
          <w:rFonts w:ascii="Times New Roman" w:hAnsi="Times New Roman"/>
          <w:i/>
          <w:sz w:val="29"/>
          <w:szCs w:val="28"/>
        </w:rPr>
        <w:t xml:space="preserve">. Не смотря на это, Линкольн победил и, неожиданно для всех, пригласил </w:t>
      </w:r>
      <w:proofErr w:type="spellStart"/>
      <w:r w:rsidRPr="00041B04">
        <w:rPr>
          <w:rFonts w:ascii="Times New Roman" w:hAnsi="Times New Roman"/>
          <w:i/>
          <w:sz w:val="29"/>
          <w:szCs w:val="28"/>
        </w:rPr>
        <w:t>Соворда</w:t>
      </w:r>
      <w:proofErr w:type="spellEnd"/>
      <w:r w:rsidRPr="00041B04">
        <w:rPr>
          <w:rFonts w:ascii="Times New Roman" w:hAnsi="Times New Roman"/>
          <w:i/>
          <w:sz w:val="29"/>
          <w:szCs w:val="28"/>
        </w:rPr>
        <w:t xml:space="preserve"> занять один из ключевых постов в своей администрации.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Линкольн сумел разглядеть в </w:t>
      </w:r>
      <w:proofErr w:type="spellStart"/>
      <w:r w:rsidRPr="00041B04">
        <w:rPr>
          <w:rFonts w:ascii="Times New Roman" w:hAnsi="Times New Roman"/>
          <w:i/>
          <w:sz w:val="29"/>
          <w:szCs w:val="28"/>
        </w:rPr>
        <w:t>Соворде</w:t>
      </w:r>
      <w:proofErr w:type="spellEnd"/>
      <w:r w:rsidRPr="00041B04">
        <w:rPr>
          <w:rFonts w:ascii="Times New Roman" w:hAnsi="Times New Roman"/>
          <w:i/>
          <w:sz w:val="29"/>
          <w:szCs w:val="28"/>
        </w:rPr>
        <w:t xml:space="preserve"> незаурядные качества личности и превратил ненависть в дружбу.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Планируемый вывод: найди достоинства собеседника.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  <w:u w:val="single"/>
        </w:rPr>
        <w:t>Текст 4.</w:t>
      </w:r>
      <w:r w:rsidRPr="00041B04">
        <w:rPr>
          <w:rFonts w:ascii="Times New Roman" w:hAnsi="Times New Roman"/>
          <w:sz w:val="29"/>
          <w:szCs w:val="28"/>
        </w:rPr>
        <w:t xml:space="preserve"> </w:t>
      </w:r>
      <w:r w:rsidRPr="00041B04">
        <w:rPr>
          <w:rFonts w:ascii="Times New Roman" w:hAnsi="Times New Roman"/>
          <w:i/>
          <w:sz w:val="29"/>
          <w:szCs w:val="28"/>
        </w:rPr>
        <w:t>Известный учёный Иван Белявский выдвинул предположение о том, что каждое произнесенное человеком слово несет в себе энергетический заряд, воздействующий на него</w:t>
      </w:r>
      <w:r w:rsidRPr="00041B04">
        <w:rPr>
          <w:rFonts w:ascii="Times New Roman" w:hAnsi="Times New Roman"/>
          <w:b/>
          <w:bCs/>
          <w:i/>
          <w:sz w:val="29"/>
          <w:szCs w:val="28"/>
        </w:rPr>
        <w:t>.</w:t>
      </w:r>
      <w:r w:rsidRPr="00041B04">
        <w:rPr>
          <w:rFonts w:ascii="Times New Roman" w:hAnsi="Times New Roman"/>
          <w:i/>
          <w:sz w:val="29"/>
          <w:szCs w:val="28"/>
        </w:rPr>
        <w:t xml:space="preserve">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>Многолетние наблюдения показали, что у  людей, использующих бранные слова, очень быстро появлялись возрастные изменения и различные заболевания</w:t>
      </w:r>
      <w:r w:rsidRPr="00041B04">
        <w:rPr>
          <w:rFonts w:ascii="Times New Roman" w:hAnsi="Times New Roman"/>
          <w:i/>
          <w:iCs/>
          <w:sz w:val="29"/>
          <w:szCs w:val="28"/>
        </w:rPr>
        <w:t xml:space="preserve">. </w:t>
      </w:r>
      <w:r w:rsidRPr="00041B04">
        <w:rPr>
          <w:rFonts w:ascii="Times New Roman" w:hAnsi="Times New Roman"/>
          <w:i/>
          <w:sz w:val="29"/>
          <w:szCs w:val="28"/>
        </w:rPr>
        <w:t xml:space="preserve">У людей, которые не использовали таких слов, наоборот, общее состояние организма было моложе их официального возраста.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Планируемый вывод: соблюдай чистоту речи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Результаты работы каждой группы выносятся на общее обсуждение.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Каждая группа закрепляет на доске свой лепесток с правилом (данный цветок также может быть выведен на слайд).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</w:p>
    <w:p w:rsidR="008C3651" w:rsidRPr="00041B04" w:rsidRDefault="008C3651" w:rsidP="008C3651">
      <w:pPr>
        <w:spacing w:line="240" w:lineRule="auto"/>
        <w:ind w:firstLine="1"/>
        <w:jc w:val="center"/>
        <w:rPr>
          <w:rFonts w:ascii="Times New Roman" w:hAnsi="Times New Roman"/>
          <w:sz w:val="29"/>
          <w:szCs w:val="28"/>
        </w:rPr>
      </w:pPr>
      <w:r>
        <w:rPr>
          <w:rFonts w:ascii="Times New Roman" w:hAnsi="Times New Roman"/>
          <w:noProof/>
          <w:sz w:val="29"/>
          <w:szCs w:val="28"/>
        </w:rPr>
        <w:lastRenderedPageBreak/>
        <w:drawing>
          <wp:inline distT="0" distB="0" distL="0" distR="0">
            <wp:extent cx="6071870" cy="35477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Если подумать, то все эти секреты мы можем объединить в одно универсальное правило. Вспомним золотое правило морали, о котором упоминали на уроках </w:t>
      </w:r>
      <w:proofErr w:type="spellStart"/>
      <w:r w:rsidRPr="00041B04">
        <w:rPr>
          <w:rFonts w:ascii="Times New Roman" w:hAnsi="Times New Roman"/>
          <w:sz w:val="29"/>
          <w:szCs w:val="28"/>
        </w:rPr>
        <w:t>ОРКиСЭ</w:t>
      </w:r>
      <w:proofErr w:type="spellEnd"/>
      <w:r w:rsidRPr="00041B04">
        <w:rPr>
          <w:rFonts w:ascii="Times New Roman" w:hAnsi="Times New Roman"/>
          <w:sz w:val="29"/>
          <w:szCs w:val="28"/>
        </w:rPr>
        <w:t>, риторики, обществознания: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 xml:space="preserve">Относись к людям так, как хочешь, чтобы они относились к тебе.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Это правило также можно назвать золотым правилом толерантности. Давайте вспомним, что это такое (учащиеся вспоминают различные определения толерантности, которые можно вывести на слайд). 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i/>
          <w:shadow/>
          <w:color w:val="FFFFFF"/>
          <w:sz w:val="29"/>
          <w:szCs w:val="48"/>
        </w:rPr>
      </w:pPr>
      <w:r w:rsidRPr="00041B04">
        <w:rPr>
          <w:i/>
          <w:sz w:val="29"/>
          <w:szCs w:val="28"/>
        </w:rPr>
        <w:t>Толерантность</w:t>
      </w:r>
      <w:r w:rsidRPr="00041B04">
        <w:rPr>
          <w:b/>
          <w:i/>
          <w:sz w:val="29"/>
          <w:szCs w:val="28"/>
        </w:rPr>
        <w:t xml:space="preserve"> –</w:t>
      </w:r>
      <w:r w:rsidRPr="00041B04">
        <w:rPr>
          <w:i/>
          <w:shadow/>
          <w:color w:val="FFFFFF"/>
          <w:sz w:val="29"/>
          <w:szCs w:val="48"/>
        </w:rPr>
        <w:t xml:space="preserve"> 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i/>
          <w:sz w:val="29"/>
          <w:szCs w:val="28"/>
        </w:rPr>
      </w:pPr>
      <w:r w:rsidRPr="00041B04">
        <w:rPr>
          <w:i/>
          <w:sz w:val="29"/>
          <w:szCs w:val="28"/>
        </w:rPr>
        <w:t>Готовность и способность без протеста воспринимать личность (англ.)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i/>
          <w:sz w:val="29"/>
          <w:szCs w:val="28"/>
        </w:rPr>
      </w:pPr>
      <w:r w:rsidRPr="00041B04">
        <w:rPr>
          <w:i/>
          <w:sz w:val="29"/>
          <w:szCs w:val="28"/>
        </w:rPr>
        <w:t>Уважение свободы другого, его образа мысли, поведения, политических и религиозных взглядов (фр.)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i/>
          <w:sz w:val="29"/>
          <w:szCs w:val="28"/>
        </w:rPr>
      </w:pPr>
      <w:r w:rsidRPr="00041B04">
        <w:rPr>
          <w:i/>
          <w:sz w:val="29"/>
          <w:szCs w:val="28"/>
        </w:rPr>
        <w:t>Терпение, выносливость, готовность к примирению (</w:t>
      </w:r>
      <w:proofErr w:type="spellStart"/>
      <w:r w:rsidRPr="00041B04">
        <w:rPr>
          <w:i/>
          <w:sz w:val="29"/>
          <w:szCs w:val="28"/>
        </w:rPr>
        <w:t>персид</w:t>
      </w:r>
      <w:proofErr w:type="spellEnd"/>
      <w:r w:rsidRPr="00041B04">
        <w:rPr>
          <w:i/>
          <w:sz w:val="29"/>
          <w:szCs w:val="28"/>
        </w:rPr>
        <w:t>.)</w:t>
      </w:r>
    </w:p>
    <w:p w:rsidR="008C3651" w:rsidRPr="00041B04" w:rsidRDefault="008C3651" w:rsidP="008C3651">
      <w:pPr>
        <w:pStyle w:val="consplusnormal"/>
        <w:shd w:val="clear" w:color="auto" w:fill="FCFCFC"/>
        <w:tabs>
          <w:tab w:val="left" w:pos="0"/>
          <w:tab w:val="left" w:pos="1260"/>
        </w:tabs>
        <w:spacing w:before="0" w:beforeAutospacing="0" w:after="0" w:afterAutospacing="0"/>
        <w:ind w:firstLine="709"/>
        <w:jc w:val="both"/>
        <w:rPr>
          <w:i/>
          <w:sz w:val="29"/>
          <w:szCs w:val="28"/>
        </w:rPr>
      </w:pPr>
      <w:r w:rsidRPr="00041B04">
        <w:rPr>
          <w:i/>
          <w:sz w:val="29"/>
          <w:szCs w:val="28"/>
        </w:rPr>
        <w:t>Прощение, снисхождение, мягкость к другим (араб.)</w:t>
      </w:r>
    </w:p>
    <w:p w:rsidR="008C3651" w:rsidRPr="008C3651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Оказывается, что толерантные отношения между людьми являются главным секретом успешного общения, и если мы будем к другим такими же терпимыми, принимающими, понимающими как к себе, то конфликты и неудачи в общении станут невозможными.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Экспериментальный этап (в парах).</w:t>
      </w:r>
      <w:r w:rsidRPr="00041B04">
        <w:rPr>
          <w:rFonts w:ascii="Times New Roman" w:hAnsi="Times New Roman"/>
          <w:sz w:val="29"/>
          <w:szCs w:val="28"/>
        </w:rPr>
        <w:t xml:space="preserve">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Итак, в наших научных лабораториях нам удалось вырастить цветок успешного общения. Все настоящие учёные проверяют полученные результаты, проводя эксперименты. Давайте проведём ряд экспериментов и проверим, как работают раскрытые нами секреты.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  <w:u w:val="single"/>
        </w:rPr>
      </w:pPr>
      <w:r w:rsidRPr="00041B04">
        <w:rPr>
          <w:rFonts w:ascii="Times New Roman" w:hAnsi="Times New Roman"/>
          <w:sz w:val="29"/>
          <w:szCs w:val="28"/>
          <w:u w:val="single"/>
        </w:rPr>
        <w:lastRenderedPageBreak/>
        <w:t>Упражнение «Угадай эмоцию» (все упражнения выполняются в парах).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Вслушиваясь в интонацию одноклассника, который произносит фразу: «</w:t>
      </w:r>
      <w:proofErr w:type="gramStart"/>
      <w:r w:rsidRPr="00041B04">
        <w:rPr>
          <w:rFonts w:ascii="Times New Roman" w:hAnsi="Times New Roman"/>
          <w:sz w:val="29"/>
          <w:szCs w:val="28"/>
        </w:rPr>
        <w:t>Проворонила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 ворона воронёнка» в определённом эмоциональном состоянии, нужно определить данное эмоциональное состояние собеседника (варианты эмоций на доске: радость, грусть, равнодушие, раздражение, гордость).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Анализ упражнения: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Кому удалось почувствовать эмоциональное состояние собеседника?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 смогли его определить?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Какое правило нужно было выполнять, чтобы справиться с заданием? (Почувствуй своего собеседника).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А как вам удалось почувствовать собеседника? Что вы делали для этого?</w:t>
      </w:r>
    </w:p>
    <w:p w:rsidR="008C3651" w:rsidRPr="008C3651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Вывод: почувствовать своего собеседника мы можем, внимательно слушая, наблюдая за интонацией и мимикой.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  <w:u w:val="single"/>
        </w:rPr>
      </w:pPr>
      <w:r w:rsidRPr="00041B04">
        <w:rPr>
          <w:rFonts w:ascii="Times New Roman" w:hAnsi="Times New Roman"/>
          <w:sz w:val="29"/>
          <w:szCs w:val="28"/>
          <w:u w:val="single"/>
        </w:rPr>
        <w:t>Упражнение «Найди 3 плюса».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В парах ребята говорят друг другу по 3 плюса, которые видят друг в друге. Это могут быть и качества личности, и характеристики внешности.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Какое правило нужно было выполнять, чтобы справиться с заданием? (Найди достоинства собеседника).</w:t>
      </w:r>
    </w:p>
    <w:p w:rsidR="008C3651" w:rsidRPr="008C3651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Вывод:</w:t>
      </w:r>
      <w:r w:rsidRPr="00041B04">
        <w:rPr>
          <w:rFonts w:ascii="Times New Roman" w:hAnsi="Times New Roman"/>
          <w:sz w:val="29"/>
          <w:szCs w:val="28"/>
          <w:u w:val="single"/>
        </w:rPr>
        <w:t xml:space="preserve"> </w:t>
      </w:r>
      <w:r w:rsidRPr="00041B04">
        <w:rPr>
          <w:rFonts w:ascii="Times New Roman" w:hAnsi="Times New Roman"/>
          <w:sz w:val="29"/>
          <w:szCs w:val="28"/>
        </w:rPr>
        <w:t>даже если человек вам не очень приятен и к общению с ним вы не склонны, найдите его достоинства, положительные качества, это положит начало вашим толерантным отношениям.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  <w:u w:val="single"/>
        </w:rPr>
      </w:pPr>
      <w:r w:rsidRPr="00041B04">
        <w:rPr>
          <w:rFonts w:ascii="Times New Roman" w:hAnsi="Times New Roman"/>
          <w:sz w:val="29"/>
          <w:szCs w:val="28"/>
          <w:u w:val="single"/>
        </w:rPr>
        <w:t>Упражнение «Раскрась слово»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Ребята вытягивают слово «милый» или «мерзкий», им предлагается раскрасить кружок тем цветом, с которым ассоциируется данное слово.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Справа на доске вывешиваются кружки к  слову «милый», слева – «мерзкий».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Какое правило подтвердил этот эксперимент? (Соблюдай чистоту речи).</w:t>
      </w:r>
    </w:p>
    <w:p w:rsidR="008C3651" w:rsidRPr="008C3651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Вывод. Смотрите на каждое слово и все тёмные, грязные, острые слова выбрасывайте. Пусть ваша речь состоит только из красивых цветных слов.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 xml:space="preserve">Работа по решению второй задачи урока </w:t>
      </w:r>
      <w:r w:rsidRPr="00041B04">
        <w:rPr>
          <w:rFonts w:ascii="Times New Roman" w:hAnsi="Times New Roman"/>
          <w:sz w:val="29"/>
          <w:szCs w:val="28"/>
        </w:rPr>
        <w:t>(моделирование речевой ситуации).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Давайте проверим, помогут ли нам секреты успешного общения в жизни. Ваша задача представить, что ситуация происходит на самом деле, и разрешить её, используя открытые нами секреты.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lastRenderedPageBreak/>
        <w:t xml:space="preserve">Работа в парах. 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  <w:u w:val="single"/>
        </w:rPr>
        <w:t>Ситуация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>Собеседник 1. Одноклассник взял диск с вашей любимой игрой. Получив диск обратно, вы обнаружили, что он сильно поцарапан. Что скажете однокласснику?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i/>
          <w:sz w:val="29"/>
          <w:szCs w:val="28"/>
        </w:rPr>
      </w:pPr>
      <w:r w:rsidRPr="00041B04">
        <w:rPr>
          <w:rFonts w:ascii="Times New Roman" w:hAnsi="Times New Roman"/>
          <w:i/>
          <w:sz w:val="29"/>
          <w:szCs w:val="28"/>
        </w:rPr>
        <w:t>Собеседник 2. Вы взяли у одноклассника диск, но случайно его поцарапали. Что скажете однокласснику?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Ситуация разыгрывается в парах всеми учащимися. На аудиторию можно представить две </w:t>
      </w:r>
      <w:proofErr w:type="gramStart"/>
      <w:r w:rsidRPr="00041B04">
        <w:rPr>
          <w:rFonts w:ascii="Times New Roman" w:hAnsi="Times New Roman"/>
          <w:sz w:val="29"/>
          <w:szCs w:val="28"/>
        </w:rPr>
        <w:t>пары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: которой удалось избежать ссоры, и которой это не удалось. 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Анализ ситуаций с точки зрения соблюдения правил (секретов) общения:</w:t>
      </w:r>
    </w:p>
    <w:p w:rsidR="008C3651" w:rsidRPr="00041B04" w:rsidRDefault="008C3651" w:rsidP="008C3651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Какие правила удалось применить</w:t>
      </w:r>
      <w:r w:rsidRPr="00041B04">
        <w:rPr>
          <w:rFonts w:ascii="Times New Roman" w:hAnsi="Times New Roman"/>
          <w:sz w:val="29"/>
          <w:szCs w:val="28"/>
          <w:lang w:val="en-US"/>
        </w:rPr>
        <w:t>?</w:t>
      </w:r>
    </w:p>
    <w:p w:rsidR="008C3651" w:rsidRPr="00041B04" w:rsidRDefault="008C3651" w:rsidP="008C3651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Что </w:t>
      </w:r>
      <w:proofErr w:type="gramStart"/>
      <w:r w:rsidRPr="00041B04">
        <w:rPr>
          <w:rFonts w:ascii="Times New Roman" w:hAnsi="Times New Roman"/>
          <w:sz w:val="29"/>
          <w:szCs w:val="28"/>
        </w:rPr>
        <w:t>получилось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 / не получилось</w:t>
      </w:r>
      <w:r w:rsidRPr="00041B04">
        <w:rPr>
          <w:rFonts w:ascii="Times New Roman" w:hAnsi="Times New Roman"/>
          <w:sz w:val="29"/>
          <w:szCs w:val="28"/>
          <w:lang w:val="en-US"/>
        </w:rPr>
        <w:t>?</w:t>
      </w:r>
    </w:p>
    <w:p w:rsidR="008C3651" w:rsidRPr="00041B04" w:rsidRDefault="008C3651" w:rsidP="008C3651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Что вызвало затруднение</w:t>
      </w:r>
      <w:r w:rsidRPr="00041B04">
        <w:rPr>
          <w:rFonts w:ascii="Times New Roman" w:hAnsi="Times New Roman"/>
          <w:sz w:val="29"/>
          <w:szCs w:val="28"/>
          <w:lang w:val="en-US"/>
        </w:rPr>
        <w:t>?</w:t>
      </w:r>
    </w:p>
    <w:p w:rsidR="008C3651" w:rsidRPr="00041B04" w:rsidRDefault="008C3651" w:rsidP="008C3651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Удалось ли быть толерантным</w:t>
      </w:r>
      <w:r w:rsidRPr="00041B04">
        <w:rPr>
          <w:rFonts w:ascii="Times New Roman" w:hAnsi="Times New Roman"/>
          <w:sz w:val="29"/>
          <w:szCs w:val="28"/>
          <w:lang w:val="en-US"/>
        </w:rPr>
        <w:t>?</w:t>
      </w:r>
    </w:p>
    <w:p w:rsidR="008C3651" w:rsidRDefault="008C3651" w:rsidP="008C3651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Почему вы поступили именно так?</w:t>
      </w:r>
    </w:p>
    <w:p w:rsidR="008C3651" w:rsidRPr="008C3651" w:rsidRDefault="008C3651" w:rsidP="008C3651">
      <w:pPr>
        <w:pStyle w:val="1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9"/>
          <w:szCs w:val="28"/>
        </w:rPr>
      </w:pP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b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Подведение итогов.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Какие секреты успешного общения мы раскрыли?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Какой секрет является главным?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Как помогут нам эти секреты?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 xml:space="preserve">Мы вырастили цветок успешного общения. Станет ли этот цветок волшебным, зависит только от нас, ведь эти секреты только инструменты для того, чтобы сделать общение успешным. Наша задача – </w:t>
      </w:r>
      <w:proofErr w:type="gramStart"/>
      <w:r w:rsidRPr="00041B04">
        <w:rPr>
          <w:rFonts w:ascii="Times New Roman" w:hAnsi="Times New Roman"/>
          <w:sz w:val="29"/>
          <w:szCs w:val="28"/>
        </w:rPr>
        <w:t>научиться этими инструментами пользоваться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. 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Для того</w:t>
      </w:r>
      <w:proofErr w:type="gramStart"/>
      <w:r w:rsidRPr="00041B04">
        <w:rPr>
          <w:rFonts w:ascii="Times New Roman" w:hAnsi="Times New Roman"/>
          <w:sz w:val="29"/>
          <w:szCs w:val="28"/>
        </w:rPr>
        <w:t>,</w:t>
      </w:r>
      <w:proofErr w:type="gramEnd"/>
      <w:r w:rsidRPr="00041B04">
        <w:rPr>
          <w:rFonts w:ascii="Times New Roman" w:hAnsi="Times New Roman"/>
          <w:sz w:val="29"/>
          <w:szCs w:val="28"/>
        </w:rPr>
        <w:t xml:space="preserve"> чтобы общение было успешным, в его основе должны быть принципы толерантного отношения собеседников друг к другу. </w:t>
      </w: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Использование открытых нами секретов в жизни поможет сделать повседневное общение с друзьями, родителями успешным, позволит нам строить отношения, основанные на доверии, уважении, взаимопонимании.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Самооценка.</w:t>
      </w:r>
      <w:r w:rsidRPr="00041B04">
        <w:rPr>
          <w:rFonts w:ascii="Times New Roman" w:hAnsi="Times New Roman"/>
          <w:b/>
          <w:i/>
          <w:sz w:val="29"/>
          <w:szCs w:val="28"/>
        </w:rPr>
        <w:t xml:space="preserve"> </w:t>
      </w:r>
      <w:r w:rsidRPr="00041B04">
        <w:rPr>
          <w:rFonts w:ascii="Times New Roman" w:hAnsi="Times New Roman"/>
          <w:sz w:val="29"/>
          <w:szCs w:val="28"/>
        </w:rPr>
        <w:t xml:space="preserve">Давайте оценим то, как вам удалось справиться с поставленными задачами. Перед вами лежат кружочки, из которых нужно сделать смайлик. 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На слайде варианты смайликов:</w:t>
      </w:r>
    </w:p>
    <w:p w:rsidR="008C3651" w:rsidRPr="00041B04" w:rsidRDefault="008C3651" w:rsidP="008C3651">
      <w:pPr>
        <w:spacing w:line="240" w:lineRule="auto"/>
        <w:ind w:firstLine="510"/>
        <w:jc w:val="center"/>
        <w:rPr>
          <w:rFonts w:ascii="Times New Roman" w:hAnsi="Times New Roman"/>
          <w:sz w:val="29"/>
          <w:szCs w:val="28"/>
        </w:rPr>
      </w:pPr>
      <w:r>
        <w:rPr>
          <w:rFonts w:ascii="Times New Roman" w:hAnsi="Times New Roman"/>
          <w:b/>
          <w:i/>
          <w:noProof/>
          <w:sz w:val="29"/>
          <w:szCs w:val="24"/>
        </w:rPr>
        <w:lastRenderedPageBreak/>
        <w:drawing>
          <wp:inline distT="0" distB="0" distL="0" distR="0">
            <wp:extent cx="4498975" cy="27190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sz w:val="29"/>
          <w:szCs w:val="28"/>
        </w:rPr>
        <w:t>Учащиеся проводят самооценку.</w:t>
      </w:r>
    </w:p>
    <w:p w:rsidR="008C3651" w:rsidRPr="00041B04" w:rsidRDefault="008C3651" w:rsidP="008C3651">
      <w:pPr>
        <w:spacing w:line="240" w:lineRule="auto"/>
        <w:ind w:firstLine="510"/>
        <w:jc w:val="both"/>
        <w:rPr>
          <w:rFonts w:ascii="Times New Roman" w:hAnsi="Times New Roman"/>
          <w:sz w:val="29"/>
          <w:szCs w:val="28"/>
        </w:rPr>
      </w:pPr>
    </w:p>
    <w:p w:rsidR="008C3651" w:rsidRPr="00041B04" w:rsidRDefault="008C3651" w:rsidP="008C3651">
      <w:pPr>
        <w:spacing w:line="240" w:lineRule="auto"/>
        <w:ind w:firstLine="709"/>
        <w:jc w:val="both"/>
        <w:rPr>
          <w:rFonts w:ascii="Times New Roman" w:hAnsi="Times New Roman"/>
          <w:sz w:val="29"/>
          <w:szCs w:val="28"/>
        </w:rPr>
      </w:pPr>
      <w:r w:rsidRPr="00041B04">
        <w:rPr>
          <w:rFonts w:ascii="Times New Roman" w:hAnsi="Times New Roman"/>
          <w:b/>
          <w:sz w:val="29"/>
          <w:szCs w:val="28"/>
        </w:rPr>
        <w:t>Домашнее задание.</w:t>
      </w:r>
      <w:r w:rsidRPr="00041B04">
        <w:rPr>
          <w:rFonts w:ascii="Times New Roman" w:hAnsi="Times New Roman"/>
          <w:sz w:val="29"/>
          <w:szCs w:val="28"/>
        </w:rPr>
        <w:t xml:space="preserve"> Мы с вами сформулировали только несколько правил успешного общения. На самом деле их гораздо больше. Обсудите их с друзьями, родителями и добавьте в наш цветок новые лепестки. Проведите эксперименты в жизни. Будет ли меняться успех ваших отношений, вашего общения, если использовать знание открытых нами сегодня секретов?</w:t>
      </w:r>
    </w:p>
    <w:p w:rsidR="004254A9" w:rsidRDefault="004254A9"/>
    <w:sectPr w:rsidR="004254A9" w:rsidSect="008C36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BDC"/>
    <w:multiLevelType w:val="hybridMultilevel"/>
    <w:tmpl w:val="0E08C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4355F"/>
    <w:multiLevelType w:val="hybridMultilevel"/>
    <w:tmpl w:val="6F966C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70B2CDC"/>
    <w:multiLevelType w:val="hybridMultilevel"/>
    <w:tmpl w:val="500EB57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651"/>
    <w:rsid w:val="004254A9"/>
    <w:rsid w:val="00720C09"/>
    <w:rsid w:val="0075178B"/>
    <w:rsid w:val="008C3651"/>
    <w:rsid w:val="00D3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3651"/>
    <w:pPr>
      <w:spacing w:after="0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basedOn w:val="a"/>
    <w:rsid w:val="008C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C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8C3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3651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C3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C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 </cp:lastModifiedBy>
  <cp:revision>3</cp:revision>
  <dcterms:created xsi:type="dcterms:W3CDTF">2014-02-06T04:54:00Z</dcterms:created>
  <dcterms:modified xsi:type="dcterms:W3CDTF">2014-11-08T06:27:00Z</dcterms:modified>
</cp:coreProperties>
</file>