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07" w:rsidRDefault="00D53007" w:rsidP="00D53007">
      <w:pPr>
        <w:pStyle w:val="a3"/>
        <w:spacing w:before="0" w:beforeAutospacing="0" w:after="0" w:afterAutospacing="0"/>
        <w:jc w:val="center"/>
        <w:rPr>
          <w:b/>
          <w:noProof/>
          <w:sz w:val="20"/>
          <w:szCs w:val="20"/>
        </w:rPr>
      </w:pPr>
      <w:bookmarkStart w:id="0" w:name="_GoBack"/>
    </w:p>
    <w:p w:rsidR="00D53007" w:rsidRDefault="00D53007" w:rsidP="00D53007">
      <w:pPr>
        <w:pStyle w:val="a3"/>
        <w:spacing w:before="0" w:beforeAutospacing="0" w:after="0" w:afterAutospacing="0"/>
        <w:jc w:val="center"/>
        <w:rPr>
          <w:b/>
          <w:noProof/>
          <w:sz w:val="20"/>
          <w:szCs w:val="20"/>
        </w:rPr>
      </w:pPr>
    </w:p>
    <w:p w:rsidR="00D53007" w:rsidRPr="00D53007" w:rsidRDefault="00D53007" w:rsidP="00D53007">
      <w:pPr>
        <w:pStyle w:val="a3"/>
        <w:spacing w:before="0" w:beforeAutospacing="0" w:after="0" w:afterAutospacing="0"/>
        <w:jc w:val="center"/>
        <w:rPr>
          <w:b/>
          <w:noProof/>
        </w:rPr>
      </w:pPr>
      <w:r w:rsidRPr="00D53007">
        <w:rPr>
          <w:b/>
          <w:noProof/>
        </w:rPr>
        <w:t xml:space="preserve">Электронный читальный зал Президентской библиотеки </w:t>
      </w:r>
    </w:p>
    <w:p w:rsidR="00D53007" w:rsidRDefault="00D53007" w:rsidP="00D53007">
      <w:pPr>
        <w:pStyle w:val="a3"/>
        <w:spacing w:before="0" w:beforeAutospacing="0" w:after="0" w:afterAutospacing="0"/>
        <w:jc w:val="center"/>
        <w:rPr>
          <w:b/>
        </w:rPr>
      </w:pPr>
      <w:r w:rsidRPr="00D53007">
        <w:rPr>
          <w:b/>
          <w:noProof/>
        </w:rPr>
        <w:t xml:space="preserve">в </w:t>
      </w:r>
      <w:r w:rsidRPr="00D53007">
        <w:rPr>
          <w:b/>
        </w:rPr>
        <w:t xml:space="preserve">Свердловской областной библиотеке для детей и юношества </w:t>
      </w:r>
    </w:p>
    <w:p w:rsidR="009A6678" w:rsidRDefault="009A6678" w:rsidP="00D53007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4"/>
        <w:gridCol w:w="5494"/>
      </w:tblGrid>
      <w:tr w:rsidR="009A6678" w:rsidRPr="003A47CE" w:rsidTr="009A6678">
        <w:tc>
          <w:tcPr>
            <w:tcW w:w="5494" w:type="dxa"/>
          </w:tcPr>
          <w:p w:rsidR="009A6678" w:rsidRPr="009A6678" w:rsidRDefault="009A6678" w:rsidP="009A6678">
            <w:pPr>
              <w:pStyle w:val="a3"/>
              <w:spacing w:before="0" w:beforeAutospacing="0" w:after="0" w:afterAutospacing="0"/>
              <w:rPr>
                <w:b/>
                <w:caps/>
              </w:rPr>
            </w:pPr>
            <w:r w:rsidRPr="00952BFB">
              <w:rPr>
                <w:color w:val="000000"/>
              </w:rPr>
              <w:t>График работы Электронного читального зала:</w:t>
            </w:r>
            <w:r w:rsidRPr="00952BFB">
              <w:rPr>
                <w:color w:val="000000"/>
              </w:rPr>
              <w:br/>
            </w:r>
            <w:r w:rsidRPr="00952BFB">
              <w:rPr>
                <w:b/>
                <w:color w:val="000000"/>
              </w:rPr>
              <w:t>понедельник, вторник, четверг, пятница, воскресенье</w:t>
            </w:r>
            <w:r w:rsidRPr="00952BFB">
              <w:rPr>
                <w:color w:val="000000"/>
              </w:rPr>
              <w:t xml:space="preserve"> с 10.00 до 19.00;</w:t>
            </w:r>
            <w:r w:rsidRPr="00952BFB">
              <w:rPr>
                <w:color w:val="000000"/>
              </w:rPr>
              <w:br/>
            </w:r>
            <w:r w:rsidRPr="00952BFB">
              <w:rPr>
                <w:b/>
                <w:color w:val="000000"/>
              </w:rPr>
              <w:t>среда</w:t>
            </w:r>
            <w:r w:rsidRPr="00952BFB">
              <w:rPr>
                <w:color w:val="000000"/>
              </w:rPr>
              <w:t xml:space="preserve"> с 12.00 до 19.00</w:t>
            </w:r>
          </w:p>
        </w:tc>
        <w:tc>
          <w:tcPr>
            <w:tcW w:w="5494" w:type="dxa"/>
          </w:tcPr>
          <w:p w:rsidR="009A6678" w:rsidRPr="00D53007" w:rsidRDefault="009A6678" w:rsidP="009A6678">
            <w:pPr>
              <w:pStyle w:val="a3"/>
              <w:spacing w:before="0" w:beforeAutospacing="0" w:after="0" w:afterAutospacing="0"/>
              <w:ind w:left="284"/>
              <w:jc w:val="right"/>
            </w:pPr>
            <w:r w:rsidRPr="00D53007">
              <w:t>г. Екатеринбург, ул. Карла Либкнехта, 8</w:t>
            </w:r>
          </w:p>
          <w:p w:rsidR="009A6678" w:rsidRPr="009A6678" w:rsidRDefault="009A6678" w:rsidP="009A6678">
            <w:pPr>
              <w:pStyle w:val="a3"/>
              <w:spacing w:before="0" w:beforeAutospacing="0" w:after="0" w:afterAutospacing="0"/>
              <w:ind w:left="284"/>
              <w:jc w:val="right"/>
              <w:rPr>
                <w:lang w:val="en-US"/>
              </w:rPr>
            </w:pPr>
            <w:r w:rsidRPr="00D53007">
              <w:rPr>
                <w:bCs/>
              </w:rPr>
              <w:t>Тел</w:t>
            </w:r>
            <w:r w:rsidRPr="00D53007">
              <w:rPr>
                <w:bCs/>
                <w:lang w:val="en-US"/>
              </w:rPr>
              <w:t>.:</w:t>
            </w:r>
            <w:r w:rsidRPr="00D53007">
              <w:rPr>
                <w:lang w:val="en-US"/>
              </w:rPr>
              <w:t xml:space="preserve"> </w:t>
            </w:r>
            <w:r w:rsidRPr="00D53007">
              <w:rPr>
                <w:rStyle w:val="skypec2ctextspan"/>
                <w:lang w:val="en-US"/>
              </w:rPr>
              <w:t>(343) 371-00-39</w:t>
            </w:r>
            <w:r w:rsidRPr="00D53007">
              <w:rPr>
                <w:lang w:val="en-US"/>
              </w:rPr>
              <w:br/>
            </w:r>
            <w:r w:rsidRPr="00D53007">
              <w:rPr>
                <w:bCs/>
                <w:lang w:val="en-US"/>
              </w:rPr>
              <w:t>E-mail:</w:t>
            </w:r>
            <w:r w:rsidRPr="00D53007">
              <w:rPr>
                <w:lang w:val="en-US"/>
              </w:rPr>
              <w:t xml:space="preserve"> </w:t>
            </w:r>
            <w:hyperlink r:id="rId7" w:history="1">
              <w:r w:rsidRPr="00D53007">
                <w:rPr>
                  <w:rStyle w:val="a4"/>
                  <w:lang w:val="en-US"/>
                </w:rPr>
                <w:t>sccu@isnet.ru</w:t>
              </w:r>
            </w:hyperlink>
            <w:r w:rsidRPr="00D53007">
              <w:rPr>
                <w:lang w:val="en-US"/>
              </w:rPr>
              <w:t xml:space="preserve">, </w:t>
            </w:r>
            <w:hyperlink r:id="rId8" w:history="1">
              <w:r w:rsidRPr="00D53007">
                <w:rPr>
                  <w:rStyle w:val="a4"/>
                  <w:lang w:val="en-US"/>
                </w:rPr>
                <w:t>ural.bis@gmail.com</w:t>
              </w:r>
            </w:hyperlink>
            <w:r w:rsidRPr="00D53007">
              <w:rPr>
                <w:lang w:val="en-US"/>
              </w:rPr>
              <w:br/>
            </w:r>
            <w:r w:rsidRPr="00D53007">
              <w:rPr>
                <w:bCs/>
              </w:rPr>
              <w:t>Сайт</w:t>
            </w:r>
            <w:r w:rsidRPr="00D53007">
              <w:rPr>
                <w:bCs/>
                <w:lang w:val="en-US"/>
              </w:rPr>
              <w:t>:</w:t>
            </w:r>
            <w:r w:rsidRPr="00D53007">
              <w:rPr>
                <w:lang w:val="en-US"/>
              </w:rPr>
              <w:t xml:space="preserve"> </w:t>
            </w:r>
            <w:hyperlink r:id="rId9" w:tgtFrame="_blank" w:history="1">
              <w:r w:rsidRPr="00D53007">
                <w:rPr>
                  <w:rStyle w:val="a4"/>
                  <w:lang w:val="en-US"/>
                </w:rPr>
                <w:t>http://teenbook.ru/</w:t>
              </w:r>
            </w:hyperlink>
          </w:p>
        </w:tc>
      </w:tr>
    </w:tbl>
    <w:p w:rsidR="009A6678" w:rsidRPr="009A6678" w:rsidRDefault="009A6678" w:rsidP="00D53007">
      <w:pPr>
        <w:pStyle w:val="a3"/>
        <w:spacing w:before="0" w:beforeAutospacing="0" w:after="0" w:afterAutospacing="0"/>
        <w:jc w:val="center"/>
        <w:rPr>
          <w:b/>
          <w:lang w:val="en-US"/>
        </w:rPr>
      </w:pPr>
    </w:p>
    <w:p w:rsidR="00D53007" w:rsidRPr="00D53007" w:rsidRDefault="00D53007" w:rsidP="00D53007">
      <w:pPr>
        <w:pStyle w:val="a3"/>
        <w:spacing w:before="0" w:beforeAutospacing="0" w:after="0" w:afterAutospacing="0"/>
        <w:jc w:val="center"/>
        <w:rPr>
          <w:b/>
        </w:rPr>
      </w:pPr>
      <w:r w:rsidRPr="00D53007">
        <w:rPr>
          <w:b/>
          <w:caps/>
        </w:rPr>
        <w:t>Программа</w:t>
      </w:r>
      <w:r w:rsidR="00241B3C">
        <w:rPr>
          <w:b/>
          <w:caps/>
        </w:rPr>
        <w:t xml:space="preserve"> РАБОТЫ</w:t>
      </w:r>
    </w:p>
    <w:p w:rsidR="00D53007" w:rsidRDefault="00D53007" w:rsidP="00D53007">
      <w:pPr>
        <w:pStyle w:val="a3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D53007" w:rsidRDefault="00D53007" w:rsidP="00D53007">
      <w:pPr>
        <w:pStyle w:val="a3"/>
        <w:spacing w:before="0" w:beforeAutospacing="0" w:after="0" w:afterAutospacing="0"/>
      </w:pPr>
    </w:p>
    <w:p w:rsidR="004573F2" w:rsidRPr="004573F2" w:rsidRDefault="004573F2" w:rsidP="004573F2">
      <w:pPr>
        <w:ind w:left="176" w:right="17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4059555</wp:posOffset>
            </wp:positionH>
            <wp:positionV relativeFrom="paragraph">
              <wp:posOffset>1059180</wp:posOffset>
            </wp:positionV>
            <wp:extent cx="2607945" cy="2085975"/>
            <wp:effectExtent l="19050" t="0" r="1905" b="0"/>
            <wp:wrapThrough wrapText="bothSides">
              <wp:wrapPolygon edited="0">
                <wp:start x="-158" y="0"/>
                <wp:lineTo x="-158" y="21501"/>
                <wp:lineTo x="21616" y="21501"/>
                <wp:lineTo x="21616" y="0"/>
                <wp:lineTo x="-158" y="0"/>
              </wp:wrapPolygon>
            </wp:wrapThrough>
            <wp:docPr id="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5745">
        <w:rPr>
          <w:rFonts w:ascii="Times New Roman" w:hAnsi="Times New Roman" w:cs="Times New Roman"/>
          <w:color w:val="000000"/>
          <w:sz w:val="24"/>
          <w:szCs w:val="24"/>
        </w:rPr>
        <w:t xml:space="preserve">Электронные копии исторических официальных документов, старинных карт и рукописей, монографий, фотоальбомов, периодических изданий, писем с фронта, в том числе </w:t>
      </w:r>
      <w:r w:rsidRPr="00055745">
        <w:rPr>
          <w:rFonts w:ascii="Times New Roman" w:hAnsi="Times New Roman" w:cs="Times New Roman"/>
          <w:sz w:val="24"/>
          <w:szCs w:val="24"/>
        </w:rPr>
        <w:t>с</w:t>
      </w:r>
      <w:r w:rsidRPr="00055745">
        <w:rPr>
          <w:rFonts w:ascii="Times New Roman" w:hAnsi="Times New Roman" w:cs="Times New Roman"/>
          <w:color w:val="000000"/>
          <w:sz w:val="24"/>
          <w:szCs w:val="24"/>
        </w:rPr>
        <w:t xml:space="preserve">борники статистических сведений по Екатеринбургскому уезду, историко-статистические и археологическое описание городов </w:t>
      </w:r>
      <w:r w:rsidRPr="00055745">
        <w:rPr>
          <w:rFonts w:ascii="Times New Roman" w:hAnsi="Times New Roman" w:cs="Times New Roman"/>
          <w:sz w:val="24"/>
          <w:szCs w:val="24"/>
        </w:rPr>
        <w:t>Свердловской</w:t>
      </w:r>
      <w:r w:rsidRPr="00055745">
        <w:rPr>
          <w:rFonts w:ascii="Times New Roman" w:hAnsi="Times New Roman" w:cs="Times New Roman"/>
          <w:color w:val="000000"/>
          <w:sz w:val="24"/>
          <w:szCs w:val="24"/>
        </w:rPr>
        <w:t xml:space="preserve"> области.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73F2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315 тысяч единиц хранения, 128 коллекций, </w:t>
      </w:r>
      <w:r w:rsidRPr="004573F2">
        <w:rPr>
          <w:rFonts w:ascii="Times New Roman" w:hAnsi="Times New Roman" w:cs="Times New Roman"/>
          <w:color w:val="000000"/>
          <w:sz w:val="24"/>
          <w:szCs w:val="24"/>
        </w:rPr>
        <w:t xml:space="preserve">имеющих научное и образовательное значение </w:t>
      </w:r>
      <w:r w:rsidRPr="004573F2">
        <w:rPr>
          <w:rFonts w:ascii="Times New Roman" w:hAnsi="Times New Roman" w:cs="Times New Roman"/>
          <w:bCs/>
          <w:kern w:val="36"/>
          <w:sz w:val="24"/>
          <w:szCs w:val="24"/>
        </w:rPr>
        <w:t xml:space="preserve">и </w:t>
      </w:r>
      <w:r w:rsidRPr="004573F2">
        <w:rPr>
          <w:rFonts w:ascii="Times New Roman" w:hAnsi="Times New Roman" w:cs="Times New Roman"/>
          <w:color w:val="000000"/>
          <w:sz w:val="24"/>
          <w:szCs w:val="24"/>
        </w:rPr>
        <w:t xml:space="preserve">предназначенных для бесплатного доступа. </w:t>
      </w:r>
    </w:p>
    <w:p w:rsidR="00CD6031" w:rsidRPr="00055745" w:rsidRDefault="00CD6031" w:rsidP="00CD6031">
      <w:pPr>
        <w:pStyle w:val="a3"/>
        <w:spacing w:before="0" w:beforeAutospacing="0" w:after="0" w:afterAutospacing="0"/>
        <w:ind w:firstLine="284"/>
        <w:jc w:val="both"/>
        <w:rPr>
          <w:b/>
          <w:bCs/>
        </w:rPr>
      </w:pPr>
      <w:r w:rsidRPr="00055745">
        <w:rPr>
          <w:b/>
          <w:bCs/>
        </w:rPr>
        <w:t>Коллекции тематические</w:t>
      </w:r>
    </w:p>
    <w:p w:rsidR="00CD6031" w:rsidRPr="00055745" w:rsidRDefault="00CD6031" w:rsidP="00CD6031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bCs/>
        </w:rPr>
      </w:pPr>
      <w:r w:rsidRPr="00055745">
        <w:rPr>
          <w:bCs/>
        </w:rPr>
        <w:t>Государственная власть</w:t>
      </w:r>
    </w:p>
    <w:p w:rsidR="00CD6031" w:rsidRPr="00055745" w:rsidRDefault="00CD6031" w:rsidP="00CD6031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bCs/>
        </w:rPr>
      </w:pPr>
      <w:r w:rsidRPr="00055745">
        <w:rPr>
          <w:bCs/>
        </w:rPr>
        <w:t>Русский язык</w:t>
      </w:r>
    </w:p>
    <w:p w:rsidR="00CD6031" w:rsidRPr="00055745" w:rsidRDefault="00CD6031" w:rsidP="00CD6031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bCs/>
        </w:rPr>
      </w:pPr>
      <w:r w:rsidRPr="00055745">
        <w:rPr>
          <w:bCs/>
        </w:rPr>
        <w:t>Территории России</w:t>
      </w:r>
    </w:p>
    <w:p w:rsidR="00CD6031" w:rsidRPr="00055745" w:rsidRDefault="00CD6031" w:rsidP="00CD6031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bCs/>
        </w:rPr>
      </w:pPr>
      <w:r w:rsidRPr="00055745">
        <w:rPr>
          <w:bCs/>
        </w:rPr>
        <w:t xml:space="preserve">Кирилл и </w:t>
      </w:r>
      <w:proofErr w:type="spellStart"/>
      <w:r w:rsidRPr="00055745">
        <w:rPr>
          <w:bCs/>
        </w:rPr>
        <w:t>Мефодий</w:t>
      </w:r>
      <w:proofErr w:type="spellEnd"/>
      <w:r w:rsidRPr="00055745">
        <w:rPr>
          <w:bCs/>
        </w:rPr>
        <w:t xml:space="preserve"> </w:t>
      </w:r>
      <w:r w:rsidRPr="00055745">
        <w:rPr>
          <w:bCs/>
        </w:rPr>
        <w:softHyphen/>
        <w:t>– славянские просветители</w:t>
      </w:r>
    </w:p>
    <w:p w:rsidR="00CD6031" w:rsidRPr="00055745" w:rsidRDefault="00CD6031" w:rsidP="00CD6031">
      <w:pPr>
        <w:pStyle w:val="a3"/>
        <w:numPr>
          <w:ilvl w:val="0"/>
          <w:numId w:val="15"/>
        </w:numPr>
        <w:spacing w:before="0" w:beforeAutospacing="0" w:after="0" w:afterAutospacing="0"/>
        <w:jc w:val="both"/>
      </w:pPr>
      <w:r w:rsidRPr="00055745">
        <w:t>Открытый космос и другие</w:t>
      </w:r>
    </w:p>
    <w:p w:rsidR="00CD6031" w:rsidRPr="00055745" w:rsidRDefault="00CD6031" w:rsidP="00CD6031">
      <w:pPr>
        <w:pStyle w:val="a3"/>
        <w:numPr>
          <w:ilvl w:val="0"/>
          <w:numId w:val="15"/>
        </w:numPr>
        <w:spacing w:before="0" w:beforeAutospacing="0" w:after="0" w:afterAutospacing="0"/>
        <w:jc w:val="both"/>
      </w:pPr>
      <w:r w:rsidRPr="00055745">
        <w:t>История русской армии</w:t>
      </w:r>
    </w:p>
    <w:p w:rsidR="00CD6031" w:rsidRPr="00055745" w:rsidRDefault="00CD6031" w:rsidP="00CD6031">
      <w:pPr>
        <w:pStyle w:val="a3"/>
        <w:numPr>
          <w:ilvl w:val="0"/>
          <w:numId w:val="15"/>
        </w:numPr>
        <w:spacing w:before="0" w:beforeAutospacing="0" w:after="0" w:afterAutospacing="0"/>
        <w:jc w:val="both"/>
      </w:pPr>
      <w:r w:rsidRPr="00055745">
        <w:t>Политика и власть</w:t>
      </w:r>
    </w:p>
    <w:p w:rsidR="00CD6031" w:rsidRPr="00055745" w:rsidRDefault="00CD6031" w:rsidP="00CD6031">
      <w:pPr>
        <w:pStyle w:val="a3"/>
        <w:numPr>
          <w:ilvl w:val="0"/>
          <w:numId w:val="15"/>
        </w:numPr>
        <w:spacing w:before="0" w:beforeAutospacing="0" w:after="0" w:afterAutospacing="0"/>
        <w:jc w:val="both"/>
      </w:pPr>
      <w:r w:rsidRPr="00055745">
        <w:t>Толерантность. Петровская эпоха</w:t>
      </w:r>
    </w:p>
    <w:p w:rsidR="00CD6031" w:rsidRPr="00055745" w:rsidRDefault="00CD6031" w:rsidP="00CD6031">
      <w:pPr>
        <w:pStyle w:val="a3"/>
        <w:numPr>
          <w:ilvl w:val="0"/>
          <w:numId w:val="15"/>
        </w:numPr>
        <w:spacing w:before="0" w:beforeAutospacing="0" w:after="0" w:afterAutospacing="0"/>
        <w:jc w:val="both"/>
      </w:pPr>
      <w:r w:rsidRPr="00055745">
        <w:t>Древности в русском искусстве</w:t>
      </w:r>
    </w:p>
    <w:p w:rsidR="00CD6031" w:rsidRPr="00055745" w:rsidRDefault="00CD6031" w:rsidP="00CD6031">
      <w:pPr>
        <w:pStyle w:val="a3"/>
        <w:numPr>
          <w:ilvl w:val="0"/>
          <w:numId w:val="15"/>
        </w:numPr>
        <w:spacing w:before="0" w:beforeAutospacing="0" w:after="0" w:afterAutospacing="0"/>
        <w:jc w:val="both"/>
      </w:pPr>
      <w:r w:rsidRPr="00055745">
        <w:t>История образования России</w:t>
      </w:r>
    </w:p>
    <w:p w:rsidR="00CD6031" w:rsidRPr="00055745" w:rsidRDefault="00CD6031" w:rsidP="00CD6031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b/>
        </w:rPr>
      </w:pPr>
      <w:r w:rsidRPr="00055745">
        <w:t>Нумизматика. Монеты России</w:t>
      </w:r>
    </w:p>
    <w:p w:rsidR="00CD6031" w:rsidRDefault="00CD6031" w:rsidP="00CD6031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b/>
        </w:rPr>
      </w:pPr>
      <w:r w:rsidRPr="00055745">
        <w:t>Дореволюционные, советские и современные учебники</w:t>
      </w:r>
      <w:r w:rsidRPr="00055745">
        <w:rPr>
          <w:b/>
        </w:rPr>
        <w:t xml:space="preserve"> </w:t>
      </w:r>
    </w:p>
    <w:p w:rsidR="008075E0" w:rsidRPr="008075E0" w:rsidRDefault="008075E0" w:rsidP="00CD6031">
      <w:pPr>
        <w:pStyle w:val="a3"/>
        <w:numPr>
          <w:ilvl w:val="0"/>
          <w:numId w:val="15"/>
        </w:numPr>
        <w:spacing w:before="0" w:beforeAutospacing="0" w:after="0" w:afterAutospacing="0"/>
        <w:jc w:val="both"/>
      </w:pPr>
      <w:r>
        <w:t>и</w:t>
      </w:r>
      <w:r w:rsidRPr="008075E0">
        <w:t xml:space="preserve"> другие</w:t>
      </w:r>
    </w:p>
    <w:bookmarkEnd w:id="0"/>
    <w:p w:rsidR="00A11C7E" w:rsidRPr="00952BFB" w:rsidRDefault="00A11C7E" w:rsidP="00241B3C">
      <w:pPr>
        <w:pStyle w:val="a3"/>
        <w:spacing w:line="300" w:lineRule="atLeast"/>
        <w:ind w:left="284"/>
      </w:pPr>
      <w:r w:rsidRPr="00952BFB">
        <w:rPr>
          <w:b/>
          <w:bCs/>
        </w:rPr>
        <w:t xml:space="preserve">Сервисы </w:t>
      </w:r>
      <w:r w:rsidRPr="00952BFB">
        <w:rPr>
          <w:b/>
        </w:rPr>
        <w:t>Электронного читального зала</w:t>
      </w:r>
    </w:p>
    <w:p w:rsidR="00A11C7E" w:rsidRPr="00952BFB" w:rsidRDefault="00A11C7E" w:rsidP="00A11C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компьютерами и программным обеспечением Электронного читального зала для получения доступа к информационным ресурсам Президентской библиотеки;</w:t>
      </w:r>
    </w:p>
    <w:p w:rsidR="00A11C7E" w:rsidRPr="00952BFB" w:rsidRDefault="00A11C7E" w:rsidP="00A11C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 составе информационных ресурсов, входящих в электронный фонд;</w:t>
      </w:r>
    </w:p>
    <w:p w:rsidR="00A11C7E" w:rsidRPr="00952BFB" w:rsidRDefault="00A11C7E" w:rsidP="00A11C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 режиме работы Электронного читального зала, намечаемых мероприятиях открытого доступа и т. д.;</w:t>
      </w:r>
    </w:p>
    <w:p w:rsidR="00A11C7E" w:rsidRDefault="00A11C7E" w:rsidP="00A11C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консультацию по основам и методике поиска;</w:t>
      </w:r>
    </w:p>
    <w:p w:rsidR="00A11C7E" w:rsidRPr="00952BFB" w:rsidRDefault="00A11C7E" w:rsidP="00A11C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 самых популярных изданиях электронного фонда ПБ;</w:t>
      </w:r>
    </w:p>
    <w:p w:rsidR="00A11C7E" w:rsidRPr="00952BFB" w:rsidRDefault="00A11C7E" w:rsidP="00A11C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B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 w:rsidR="003312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учать информацию о дополнительных источниках по интересующей тематике из фонда </w:t>
      </w:r>
      <w:proofErr w:type="spellStart"/>
      <w:r w:rsidR="0033123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СОБДиЮ</w:t>
      </w:r>
      <w:proofErr w:type="spellEnd"/>
      <w:r w:rsidR="0033123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1C7E" w:rsidRDefault="00A11C7E" w:rsidP="00A11C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BF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закладки на книги и управлять ими из личного кабинета;</w:t>
      </w:r>
    </w:p>
    <w:p w:rsidR="00A11C7E" w:rsidRDefault="00A11C7E" w:rsidP="00A11C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сервисами «Книжная полка»</w:t>
      </w:r>
    </w:p>
    <w:p w:rsidR="008075E0" w:rsidRPr="00171288" w:rsidRDefault="008075E0" w:rsidP="008075E0">
      <w:pPr>
        <w:spacing w:after="0"/>
        <w:ind w:left="709" w:hanging="28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Внимание!!! </w:t>
      </w:r>
      <w:r w:rsidRPr="00171288">
        <w:rPr>
          <w:rFonts w:ascii="Times New Roman" w:hAnsi="Times New Roman" w:cs="Times New Roman"/>
          <w:i/>
          <w:sz w:val="24"/>
          <w:szCs w:val="24"/>
        </w:rPr>
        <w:t xml:space="preserve">Все занятия начинаются с </w:t>
      </w:r>
      <w:r>
        <w:rPr>
          <w:rFonts w:ascii="Times New Roman" w:hAnsi="Times New Roman" w:cs="Times New Roman"/>
          <w:i/>
          <w:sz w:val="24"/>
          <w:szCs w:val="24"/>
        </w:rPr>
        <w:t xml:space="preserve">инструкции работы с электронным </w:t>
      </w:r>
      <w:r w:rsidRPr="00171288">
        <w:rPr>
          <w:rFonts w:ascii="Times New Roman" w:hAnsi="Times New Roman" w:cs="Times New Roman"/>
          <w:i/>
          <w:sz w:val="24"/>
          <w:szCs w:val="24"/>
        </w:rPr>
        <w:t>фонд</w:t>
      </w:r>
      <w:r>
        <w:rPr>
          <w:rFonts w:ascii="Times New Roman" w:hAnsi="Times New Roman" w:cs="Times New Roman"/>
          <w:i/>
          <w:sz w:val="24"/>
          <w:szCs w:val="24"/>
        </w:rPr>
        <w:t>ом</w:t>
      </w:r>
      <w:r w:rsidRPr="00171288">
        <w:rPr>
          <w:rFonts w:ascii="Times New Roman" w:hAnsi="Times New Roman" w:cs="Times New Roman"/>
          <w:i/>
          <w:sz w:val="24"/>
          <w:szCs w:val="24"/>
        </w:rPr>
        <w:t xml:space="preserve"> Президентской библиотеки</w:t>
      </w:r>
      <w:r>
        <w:rPr>
          <w:rFonts w:ascii="Times New Roman" w:hAnsi="Times New Roman" w:cs="Times New Roman"/>
          <w:i/>
          <w:sz w:val="24"/>
          <w:szCs w:val="24"/>
        </w:rPr>
        <w:t xml:space="preserve"> (от 15 до 45 мин.)</w:t>
      </w:r>
    </w:p>
    <w:p w:rsidR="008075E0" w:rsidRDefault="008075E0" w:rsidP="003046F4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8075E0" w:rsidRDefault="008075E0" w:rsidP="003046F4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8075E0" w:rsidRDefault="008075E0" w:rsidP="003046F4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8075E0" w:rsidRDefault="008075E0" w:rsidP="003046F4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171288" w:rsidRPr="00331238" w:rsidRDefault="00171288" w:rsidP="003046F4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331238">
        <w:rPr>
          <w:rFonts w:ascii="Times New Roman" w:hAnsi="Times New Roman" w:cs="Times New Roman"/>
          <w:b/>
          <w:sz w:val="24"/>
          <w:szCs w:val="24"/>
        </w:rPr>
        <w:lastRenderedPageBreak/>
        <w:t>Формы занятий (доступ к открытым ресурсам  для школьников, учителей, студентов и преподавателей)</w:t>
      </w:r>
    </w:p>
    <w:p w:rsidR="008075E0" w:rsidRDefault="008075E0" w:rsidP="00641528">
      <w:pPr>
        <w:spacing w:after="0"/>
        <w:ind w:left="709" w:hanging="283"/>
        <w:rPr>
          <w:rFonts w:ascii="Times New Roman" w:hAnsi="Times New Roman" w:cs="Times New Roman"/>
          <w:b/>
          <w:i/>
          <w:sz w:val="24"/>
          <w:szCs w:val="24"/>
        </w:rPr>
      </w:pPr>
    </w:p>
    <w:p w:rsidR="00171288" w:rsidRDefault="00171288" w:rsidP="00641528">
      <w:pPr>
        <w:pStyle w:val="ab"/>
        <w:numPr>
          <w:ilvl w:val="0"/>
          <w:numId w:val="7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52BFB">
        <w:rPr>
          <w:rFonts w:ascii="Times New Roman" w:hAnsi="Times New Roman" w:cs="Times New Roman"/>
          <w:sz w:val="24"/>
          <w:szCs w:val="24"/>
        </w:rPr>
        <w:t>Индивидуальные  занятия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90349">
        <w:rPr>
          <w:rFonts w:ascii="Times New Roman" w:hAnsi="Times New Roman" w:cs="Times New Roman"/>
          <w:sz w:val="24"/>
          <w:szCs w:val="24"/>
        </w:rPr>
        <w:t>регистрация, поиск, работа с сервисом «Книжная полка», запись на диск или печать (по требованию)</w:t>
      </w:r>
    </w:p>
    <w:p w:rsidR="00171288" w:rsidRDefault="00D90349" w:rsidP="00641528">
      <w:pPr>
        <w:pStyle w:val="ab"/>
        <w:numPr>
          <w:ilvl w:val="0"/>
          <w:numId w:val="7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Групповые занятия по теме исследования: регистрация, поиск, работа с сервисом «Книжная полка», запись на диск или печать (по требованию)</w:t>
      </w:r>
    </w:p>
    <w:p w:rsidR="00D90349" w:rsidRDefault="00171288" w:rsidP="00641528">
      <w:pPr>
        <w:pStyle w:val="ab"/>
        <w:numPr>
          <w:ilvl w:val="0"/>
          <w:numId w:val="7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52BFB">
        <w:rPr>
          <w:rFonts w:ascii="Times New Roman" w:hAnsi="Times New Roman" w:cs="Times New Roman"/>
          <w:sz w:val="24"/>
          <w:szCs w:val="24"/>
        </w:rPr>
        <w:t>Демонстрационный доступ</w:t>
      </w:r>
      <w:r w:rsidR="00D90349">
        <w:rPr>
          <w:rFonts w:ascii="Times New Roman" w:hAnsi="Times New Roman" w:cs="Times New Roman"/>
          <w:sz w:val="24"/>
          <w:szCs w:val="24"/>
        </w:rPr>
        <w:t xml:space="preserve"> (без регистрации): поиск, работа с сервисом «Книжная полка», запись на диск или печать (по требованию)</w:t>
      </w:r>
    </w:p>
    <w:p w:rsidR="00D90349" w:rsidRDefault="00D90349" w:rsidP="00641528">
      <w:pPr>
        <w:pStyle w:val="ab"/>
        <w:numPr>
          <w:ilvl w:val="0"/>
          <w:numId w:val="7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Секционные занятия: подготовка занятия, поиск, работа с сервисом «Книжная полка», запись на диск или печать (по требованию)</w:t>
      </w:r>
    </w:p>
    <w:p w:rsidR="00171288" w:rsidRPr="00952BFB" w:rsidRDefault="00171288" w:rsidP="00641528">
      <w:pPr>
        <w:pStyle w:val="ab"/>
        <w:numPr>
          <w:ilvl w:val="0"/>
          <w:numId w:val="7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52BFB">
        <w:rPr>
          <w:rFonts w:ascii="Times New Roman" w:hAnsi="Times New Roman" w:cs="Times New Roman"/>
          <w:sz w:val="24"/>
          <w:szCs w:val="24"/>
        </w:rPr>
        <w:t>Открытые уроки (по предварительной записи)</w:t>
      </w:r>
      <w:r w:rsidR="00D90349">
        <w:rPr>
          <w:rFonts w:ascii="Times New Roman" w:hAnsi="Times New Roman" w:cs="Times New Roman"/>
          <w:sz w:val="24"/>
          <w:szCs w:val="24"/>
        </w:rPr>
        <w:t xml:space="preserve"> аналогично секционным занятиям.</w:t>
      </w:r>
    </w:p>
    <w:p w:rsidR="00171288" w:rsidRDefault="00171288" w:rsidP="00641528">
      <w:pPr>
        <w:pStyle w:val="ab"/>
        <w:numPr>
          <w:ilvl w:val="0"/>
          <w:numId w:val="7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952BFB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D90349">
        <w:rPr>
          <w:rFonts w:ascii="Times New Roman" w:hAnsi="Times New Roman" w:cs="Times New Roman"/>
          <w:sz w:val="24"/>
          <w:szCs w:val="24"/>
        </w:rPr>
        <w:t xml:space="preserve">проекта (методической разработки) по теме исследования </w:t>
      </w:r>
      <w:r w:rsidRPr="00952BFB">
        <w:rPr>
          <w:rFonts w:ascii="Times New Roman" w:hAnsi="Times New Roman" w:cs="Times New Roman"/>
          <w:sz w:val="24"/>
          <w:szCs w:val="24"/>
        </w:rPr>
        <w:t xml:space="preserve"> (для преподавателей и учащихся)</w:t>
      </w:r>
    </w:p>
    <w:p w:rsidR="00D90349" w:rsidRPr="00952BFB" w:rsidRDefault="00D90349" w:rsidP="00641528">
      <w:pPr>
        <w:pStyle w:val="ab"/>
        <w:numPr>
          <w:ilvl w:val="0"/>
          <w:numId w:val="7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Доступ с регистрацией в Электронном читальном зале Президентской библиотеки: регистрация, поиск, заказ полной версии документа, работа доставка полной версии материала </w:t>
      </w:r>
    </w:p>
    <w:p w:rsidR="00A11C7E" w:rsidRDefault="00A11C7E" w:rsidP="00E54FFF">
      <w:pPr>
        <w:spacing w:after="0" w:line="295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54FFF" w:rsidRPr="00215BD9" w:rsidRDefault="00E54FFF" w:rsidP="003046F4">
      <w:pPr>
        <w:spacing w:after="0" w:line="295" w:lineRule="atLeas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5B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 мероприятия</w:t>
      </w:r>
    </w:p>
    <w:p w:rsidR="00E54FFF" w:rsidRPr="00952BFB" w:rsidRDefault="00E54FFF" w:rsidP="00215BD9">
      <w:pPr>
        <w:pStyle w:val="ab"/>
        <w:numPr>
          <w:ilvl w:val="0"/>
          <w:numId w:val="9"/>
        </w:numPr>
        <w:spacing w:after="0" w:line="295" w:lineRule="atLeast"/>
        <w:ind w:left="709" w:hanging="425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52B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Возможности </w:t>
      </w:r>
      <w:r w:rsidRPr="00215B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национальной электронной библиотеки России</w:t>
      </w:r>
      <w:r w:rsidR="007C60CB" w:rsidRPr="00215B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(ПБ)</w:t>
      </w:r>
      <w:r w:rsidR="00215B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54FFF" w:rsidRDefault="00E54FFF" w:rsidP="00215BD9">
      <w:pPr>
        <w:pStyle w:val="ab"/>
        <w:numPr>
          <w:ilvl w:val="0"/>
          <w:numId w:val="9"/>
        </w:numPr>
        <w:spacing w:after="0" w:line="295" w:lineRule="atLeast"/>
        <w:ind w:left="709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52B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Алгоритм поиска нужного </w:t>
      </w:r>
      <w:proofErr w:type="spellStart"/>
      <w:r w:rsidRPr="00952B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контента</w:t>
      </w:r>
      <w:proofErr w:type="spellEnd"/>
      <w:r w:rsidRPr="00952B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электронном хранилище Президентской библиотеки</w:t>
      </w:r>
    </w:p>
    <w:p w:rsidR="00215BD9" w:rsidRPr="00215BD9" w:rsidRDefault="00215BD9" w:rsidP="00215BD9">
      <w:pPr>
        <w:pStyle w:val="ab"/>
        <w:numPr>
          <w:ilvl w:val="0"/>
          <w:numId w:val="9"/>
        </w:numPr>
        <w:spacing w:before="100" w:beforeAutospacing="1" w:after="0" w:afterAutospacing="1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15BD9">
        <w:rPr>
          <w:rFonts w:ascii="Times New Roman" w:hAnsi="Times New Roman" w:cs="Times New Roman"/>
          <w:sz w:val="24"/>
          <w:szCs w:val="24"/>
        </w:rPr>
        <w:t>Консультации по проведению современных образовательных и просветительских проектов, олимпиад и конкурсов Президентской библиотеки (</w:t>
      </w:r>
      <w:r>
        <w:rPr>
          <w:rFonts w:ascii="Times New Roman" w:hAnsi="Times New Roman" w:cs="Times New Roman"/>
          <w:sz w:val="24"/>
          <w:szCs w:val="24"/>
        </w:rPr>
        <w:t>новый образовательный проект для школьников «</w:t>
      </w:r>
      <w:r w:rsidR="00933C63" w:rsidRPr="00215BD9">
        <w:rPr>
          <w:rFonts w:ascii="Times New Roman" w:hAnsi="Times New Roman" w:cs="Times New Roman"/>
          <w:sz w:val="24"/>
          <w:szCs w:val="24"/>
        </w:rPr>
        <w:t>Цифровая пушкиниана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5BD9">
        <w:rPr>
          <w:rFonts w:ascii="Times New Roman" w:hAnsi="Times New Roman" w:cs="Times New Roman"/>
          <w:sz w:val="24"/>
          <w:szCs w:val="24"/>
        </w:rPr>
        <w:t xml:space="preserve">, олимпиада </w:t>
      </w:r>
      <w:r>
        <w:rPr>
          <w:rFonts w:ascii="Times New Roman" w:hAnsi="Times New Roman" w:cs="Times New Roman"/>
          <w:sz w:val="24"/>
          <w:szCs w:val="24"/>
        </w:rPr>
        <w:t>«Россия в э</w:t>
      </w:r>
      <w:r w:rsidRPr="00215BD9">
        <w:rPr>
          <w:rFonts w:ascii="Times New Roman" w:hAnsi="Times New Roman" w:cs="Times New Roman"/>
          <w:sz w:val="24"/>
          <w:szCs w:val="24"/>
        </w:rPr>
        <w:t>лектронн</w:t>
      </w:r>
      <w:r>
        <w:rPr>
          <w:rFonts w:ascii="Times New Roman" w:hAnsi="Times New Roman" w:cs="Times New Roman"/>
          <w:sz w:val="24"/>
          <w:szCs w:val="24"/>
        </w:rPr>
        <w:t xml:space="preserve">ом мире» по отдельным предметам, истории России, обществознанию и русскому языку» </w:t>
      </w:r>
      <w:r w:rsidRPr="00215BD9">
        <w:rPr>
          <w:rFonts w:ascii="Times New Roman" w:hAnsi="Times New Roman" w:cs="Times New Roman"/>
          <w:sz w:val="24"/>
          <w:szCs w:val="24"/>
        </w:rPr>
        <w:t>и т.д.)</w:t>
      </w:r>
    </w:p>
    <w:p w:rsidR="003A47CE" w:rsidRDefault="00E54FFF" w:rsidP="003046F4">
      <w:pPr>
        <w:spacing w:after="0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215BD9">
        <w:rPr>
          <w:rFonts w:ascii="Times New Roman" w:hAnsi="Times New Roman" w:cs="Times New Roman"/>
          <w:b/>
          <w:sz w:val="24"/>
          <w:szCs w:val="24"/>
        </w:rPr>
        <w:t>Специальные мероприятия</w:t>
      </w:r>
    </w:p>
    <w:p w:rsidR="00E54FFF" w:rsidRPr="00897022" w:rsidRDefault="00E54FFF" w:rsidP="003046F4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97022">
        <w:rPr>
          <w:rFonts w:ascii="Times New Roman" w:hAnsi="Times New Roman" w:cs="Times New Roman"/>
          <w:sz w:val="24"/>
          <w:szCs w:val="24"/>
        </w:rPr>
        <w:t>Подготовка и проведение тематических уроков, посвященных:</w:t>
      </w:r>
    </w:p>
    <w:p w:rsidR="004565F0" w:rsidRPr="007E4CAA" w:rsidRDefault="00E54FFF" w:rsidP="004565F0">
      <w:pPr>
        <w:pStyle w:val="ab"/>
        <w:numPr>
          <w:ilvl w:val="0"/>
          <w:numId w:val="12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E4CAA">
        <w:rPr>
          <w:rFonts w:ascii="Times New Roman" w:hAnsi="Times New Roman" w:cs="Times New Roman"/>
          <w:sz w:val="24"/>
          <w:szCs w:val="24"/>
        </w:rPr>
        <w:t>70-летию Победы в ВОВ</w:t>
      </w:r>
      <w:r w:rsidR="007E4CAA" w:rsidRPr="007E4CAA">
        <w:rPr>
          <w:rFonts w:ascii="Times New Roman" w:hAnsi="Times New Roman" w:cs="Times New Roman"/>
          <w:sz w:val="24"/>
          <w:szCs w:val="24"/>
        </w:rPr>
        <w:t xml:space="preserve">. </w:t>
      </w:r>
      <w:r w:rsidR="004565F0" w:rsidRPr="007E4CAA">
        <w:rPr>
          <w:rFonts w:ascii="Times New Roman" w:hAnsi="Times New Roman" w:cs="Times New Roman"/>
          <w:sz w:val="24"/>
          <w:szCs w:val="24"/>
        </w:rPr>
        <w:t>Значимые события завершающего периода Великой Отечественной войны (сражение на Курской дуге, освобождение Киева, освобождение Ленинграда от блокады, освобождение Белоруссии (операция «Багратион»), освобождение стран Восточной Европы, и др.)</w:t>
      </w:r>
    </w:p>
    <w:p w:rsidR="00E54FFF" w:rsidRPr="00952BFB" w:rsidRDefault="00E54FFF" w:rsidP="00042A24">
      <w:pPr>
        <w:pStyle w:val="ab"/>
        <w:numPr>
          <w:ilvl w:val="0"/>
          <w:numId w:val="12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2BFB">
        <w:rPr>
          <w:rFonts w:ascii="Times New Roman" w:hAnsi="Times New Roman" w:cs="Times New Roman"/>
          <w:sz w:val="24"/>
          <w:szCs w:val="24"/>
        </w:rPr>
        <w:t>70-летию Победы в войне с милитаристской Японией</w:t>
      </w:r>
    </w:p>
    <w:p w:rsidR="00E54FFF" w:rsidRPr="00952BFB" w:rsidRDefault="00E54FFF" w:rsidP="00042A24">
      <w:pPr>
        <w:pStyle w:val="ab"/>
        <w:numPr>
          <w:ilvl w:val="0"/>
          <w:numId w:val="12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2BFB">
        <w:rPr>
          <w:rFonts w:ascii="Times New Roman" w:hAnsi="Times New Roman" w:cs="Times New Roman"/>
          <w:sz w:val="24"/>
          <w:szCs w:val="24"/>
        </w:rPr>
        <w:t>70-летию битвы за Берлин</w:t>
      </w:r>
    </w:p>
    <w:p w:rsidR="00E54FFF" w:rsidRPr="00952BFB" w:rsidRDefault="00E54FFF" w:rsidP="00042A24">
      <w:pPr>
        <w:pStyle w:val="ab"/>
        <w:numPr>
          <w:ilvl w:val="0"/>
          <w:numId w:val="12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2BFB">
        <w:rPr>
          <w:rFonts w:ascii="Times New Roman" w:hAnsi="Times New Roman" w:cs="Times New Roman"/>
          <w:sz w:val="24"/>
          <w:szCs w:val="24"/>
        </w:rPr>
        <w:t>Вхождению Крыма и Севастополя в состав РФ</w:t>
      </w:r>
    </w:p>
    <w:p w:rsidR="00E54FFF" w:rsidRPr="00952BFB" w:rsidRDefault="00E54FFF" w:rsidP="00042A24">
      <w:pPr>
        <w:pStyle w:val="ab"/>
        <w:numPr>
          <w:ilvl w:val="0"/>
          <w:numId w:val="12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2BFB">
        <w:rPr>
          <w:rFonts w:ascii="Times New Roman" w:hAnsi="Times New Roman" w:cs="Times New Roman"/>
          <w:sz w:val="24"/>
          <w:szCs w:val="24"/>
        </w:rPr>
        <w:t>Году литературы в РФ</w:t>
      </w:r>
    </w:p>
    <w:p w:rsidR="00E54FFF" w:rsidRPr="00952BFB" w:rsidRDefault="00E54FFF" w:rsidP="00042A24">
      <w:pPr>
        <w:pStyle w:val="ab"/>
        <w:numPr>
          <w:ilvl w:val="0"/>
          <w:numId w:val="12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2BFB">
        <w:rPr>
          <w:rFonts w:ascii="Times New Roman" w:hAnsi="Times New Roman" w:cs="Times New Roman"/>
          <w:sz w:val="24"/>
          <w:szCs w:val="24"/>
        </w:rPr>
        <w:t xml:space="preserve">10-й годовщине трагических событий в </w:t>
      </w:r>
      <w:proofErr w:type="gramStart"/>
      <w:r w:rsidRPr="00952BF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52BFB">
        <w:rPr>
          <w:rFonts w:ascii="Times New Roman" w:hAnsi="Times New Roman" w:cs="Times New Roman"/>
          <w:sz w:val="24"/>
          <w:szCs w:val="24"/>
        </w:rPr>
        <w:t>. Беслане</w:t>
      </w:r>
    </w:p>
    <w:p w:rsidR="00E54FFF" w:rsidRPr="00952BFB" w:rsidRDefault="00E54FFF" w:rsidP="00042A24">
      <w:pPr>
        <w:pStyle w:val="ab"/>
        <w:numPr>
          <w:ilvl w:val="0"/>
          <w:numId w:val="12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2BFB">
        <w:rPr>
          <w:rFonts w:ascii="Times New Roman" w:hAnsi="Times New Roman" w:cs="Times New Roman"/>
          <w:sz w:val="24"/>
          <w:szCs w:val="24"/>
        </w:rPr>
        <w:t>Году культуры в РФ</w:t>
      </w:r>
    </w:p>
    <w:p w:rsidR="00E54FFF" w:rsidRPr="00952BFB" w:rsidRDefault="00E54FFF" w:rsidP="00042A24">
      <w:pPr>
        <w:pStyle w:val="ab"/>
        <w:numPr>
          <w:ilvl w:val="0"/>
          <w:numId w:val="12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2BFB">
        <w:rPr>
          <w:rFonts w:ascii="Times New Roman" w:hAnsi="Times New Roman" w:cs="Times New Roman"/>
          <w:sz w:val="24"/>
          <w:szCs w:val="24"/>
        </w:rPr>
        <w:t>250-летию со дня основания Эрмитажа</w:t>
      </w:r>
    </w:p>
    <w:p w:rsidR="00E54FFF" w:rsidRDefault="00E54FFF" w:rsidP="00042A24">
      <w:pPr>
        <w:pStyle w:val="ab"/>
        <w:numPr>
          <w:ilvl w:val="0"/>
          <w:numId w:val="12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2BFB">
        <w:rPr>
          <w:rFonts w:ascii="Times New Roman" w:hAnsi="Times New Roman" w:cs="Times New Roman"/>
          <w:sz w:val="24"/>
          <w:szCs w:val="24"/>
        </w:rPr>
        <w:t>700-летию со дня рождения преподобного Сергия Радонежского</w:t>
      </w:r>
    </w:p>
    <w:p w:rsidR="00E54FFF" w:rsidRPr="00952BFB" w:rsidRDefault="00E54FFF" w:rsidP="00042A24">
      <w:pPr>
        <w:pStyle w:val="ab"/>
        <w:numPr>
          <w:ilvl w:val="0"/>
          <w:numId w:val="12"/>
        </w:num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52BFB">
        <w:rPr>
          <w:rFonts w:ascii="Times New Roman" w:hAnsi="Times New Roman" w:cs="Times New Roman"/>
          <w:sz w:val="24"/>
          <w:szCs w:val="24"/>
        </w:rPr>
        <w:t>Подготовка к ЕГЭ</w:t>
      </w:r>
    </w:p>
    <w:sectPr w:rsidR="00E54FFF" w:rsidRPr="00952BFB" w:rsidSect="00D5300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523" w:rsidRDefault="00A92523" w:rsidP="003F2BB8">
      <w:pPr>
        <w:spacing w:after="0" w:line="240" w:lineRule="auto"/>
      </w:pPr>
      <w:r>
        <w:separator/>
      </w:r>
    </w:p>
  </w:endnote>
  <w:endnote w:type="continuationSeparator" w:id="0">
    <w:p w:rsidR="00A92523" w:rsidRDefault="00A92523" w:rsidP="003F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523" w:rsidRDefault="00A92523" w:rsidP="003F2BB8">
      <w:pPr>
        <w:spacing w:after="0" w:line="240" w:lineRule="auto"/>
      </w:pPr>
      <w:r>
        <w:separator/>
      </w:r>
    </w:p>
  </w:footnote>
  <w:footnote w:type="continuationSeparator" w:id="0">
    <w:p w:rsidR="00A92523" w:rsidRDefault="00A92523" w:rsidP="003F2B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7D20"/>
    <w:multiLevelType w:val="hybridMultilevel"/>
    <w:tmpl w:val="050AA69A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DE0091A"/>
    <w:multiLevelType w:val="multilevel"/>
    <w:tmpl w:val="C85A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554D4"/>
    <w:multiLevelType w:val="hybridMultilevel"/>
    <w:tmpl w:val="073E4E7A"/>
    <w:lvl w:ilvl="0" w:tplc="14985ED8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70925"/>
    <w:multiLevelType w:val="multilevel"/>
    <w:tmpl w:val="041A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25826"/>
    <w:multiLevelType w:val="hybridMultilevel"/>
    <w:tmpl w:val="2A52F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005FF"/>
    <w:multiLevelType w:val="multilevel"/>
    <w:tmpl w:val="4948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DB77B1"/>
    <w:multiLevelType w:val="hybridMultilevel"/>
    <w:tmpl w:val="26CA9ADE"/>
    <w:lvl w:ilvl="0" w:tplc="8D98927A">
      <w:start w:val="1"/>
      <w:numFmt w:val="bullet"/>
      <w:lvlText w:val="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3E5E5AD5"/>
    <w:multiLevelType w:val="hybridMultilevel"/>
    <w:tmpl w:val="F26262FC"/>
    <w:lvl w:ilvl="0" w:tplc="14985ED8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B13845"/>
    <w:multiLevelType w:val="multilevel"/>
    <w:tmpl w:val="CD48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EC72D0"/>
    <w:multiLevelType w:val="hybridMultilevel"/>
    <w:tmpl w:val="D53E567A"/>
    <w:lvl w:ilvl="0" w:tplc="8D98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244126"/>
    <w:multiLevelType w:val="hybridMultilevel"/>
    <w:tmpl w:val="386288BC"/>
    <w:lvl w:ilvl="0" w:tplc="8D98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174F5"/>
    <w:multiLevelType w:val="hybridMultilevel"/>
    <w:tmpl w:val="78E09818"/>
    <w:lvl w:ilvl="0" w:tplc="8D989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E423C"/>
    <w:multiLevelType w:val="hybridMultilevel"/>
    <w:tmpl w:val="98C8AE68"/>
    <w:lvl w:ilvl="0" w:tplc="14985ED8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EC7A40"/>
    <w:multiLevelType w:val="hybridMultilevel"/>
    <w:tmpl w:val="7662302E"/>
    <w:lvl w:ilvl="0" w:tplc="14985ED8">
      <w:start w:val="1"/>
      <w:numFmt w:val="bullet"/>
      <w:lvlText w:val="·"/>
      <w:lvlJc w:val="left"/>
      <w:pPr>
        <w:ind w:left="75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7FF4077A"/>
    <w:multiLevelType w:val="hybridMultilevel"/>
    <w:tmpl w:val="EF286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14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3C1"/>
    <w:rsid w:val="00042A24"/>
    <w:rsid w:val="00055745"/>
    <w:rsid w:val="000820F0"/>
    <w:rsid w:val="000E00F5"/>
    <w:rsid w:val="000F510B"/>
    <w:rsid w:val="00104202"/>
    <w:rsid w:val="00127033"/>
    <w:rsid w:val="00171288"/>
    <w:rsid w:val="001E40D3"/>
    <w:rsid w:val="0021112D"/>
    <w:rsid w:val="00212466"/>
    <w:rsid w:val="00215478"/>
    <w:rsid w:val="00215BD9"/>
    <w:rsid w:val="00230A26"/>
    <w:rsid w:val="00241B3C"/>
    <w:rsid w:val="002818B8"/>
    <w:rsid w:val="0029568D"/>
    <w:rsid w:val="002C25CC"/>
    <w:rsid w:val="002C7840"/>
    <w:rsid w:val="002E2CFF"/>
    <w:rsid w:val="003046F4"/>
    <w:rsid w:val="003131E5"/>
    <w:rsid w:val="00324A57"/>
    <w:rsid w:val="00325DDA"/>
    <w:rsid w:val="00331238"/>
    <w:rsid w:val="003A47CE"/>
    <w:rsid w:val="003A7C86"/>
    <w:rsid w:val="003C28D1"/>
    <w:rsid w:val="003F2BB8"/>
    <w:rsid w:val="004565F0"/>
    <w:rsid w:val="004573F2"/>
    <w:rsid w:val="00473F2D"/>
    <w:rsid w:val="0047780E"/>
    <w:rsid w:val="004A170F"/>
    <w:rsid w:val="004C6794"/>
    <w:rsid w:val="004E0356"/>
    <w:rsid w:val="00503399"/>
    <w:rsid w:val="00567084"/>
    <w:rsid w:val="005758D1"/>
    <w:rsid w:val="00580165"/>
    <w:rsid w:val="00641528"/>
    <w:rsid w:val="00646D6A"/>
    <w:rsid w:val="0068086C"/>
    <w:rsid w:val="006B3185"/>
    <w:rsid w:val="006E0BC2"/>
    <w:rsid w:val="00702D32"/>
    <w:rsid w:val="00706480"/>
    <w:rsid w:val="007148DB"/>
    <w:rsid w:val="00733864"/>
    <w:rsid w:val="007C60CB"/>
    <w:rsid w:val="007E1EC2"/>
    <w:rsid w:val="007E4CAA"/>
    <w:rsid w:val="008033BE"/>
    <w:rsid w:val="008075E0"/>
    <w:rsid w:val="00897022"/>
    <w:rsid w:val="008C59C4"/>
    <w:rsid w:val="00926E20"/>
    <w:rsid w:val="00933C63"/>
    <w:rsid w:val="00952BFB"/>
    <w:rsid w:val="00982CA1"/>
    <w:rsid w:val="009A6678"/>
    <w:rsid w:val="009C2379"/>
    <w:rsid w:val="009F4993"/>
    <w:rsid w:val="00A06003"/>
    <w:rsid w:val="00A10E85"/>
    <w:rsid w:val="00A11C7E"/>
    <w:rsid w:val="00A514EB"/>
    <w:rsid w:val="00A6514D"/>
    <w:rsid w:val="00A75451"/>
    <w:rsid w:val="00A77D17"/>
    <w:rsid w:val="00A92523"/>
    <w:rsid w:val="00AB198B"/>
    <w:rsid w:val="00AB7643"/>
    <w:rsid w:val="00AD67FE"/>
    <w:rsid w:val="00B620BB"/>
    <w:rsid w:val="00C360BB"/>
    <w:rsid w:val="00C37058"/>
    <w:rsid w:val="00C8012E"/>
    <w:rsid w:val="00C93CE0"/>
    <w:rsid w:val="00C95179"/>
    <w:rsid w:val="00CD6031"/>
    <w:rsid w:val="00CF630F"/>
    <w:rsid w:val="00D3023F"/>
    <w:rsid w:val="00D401F6"/>
    <w:rsid w:val="00D430EB"/>
    <w:rsid w:val="00D5280C"/>
    <w:rsid w:val="00D53007"/>
    <w:rsid w:val="00D90349"/>
    <w:rsid w:val="00DE04AC"/>
    <w:rsid w:val="00DF13F7"/>
    <w:rsid w:val="00E1489B"/>
    <w:rsid w:val="00E16BB8"/>
    <w:rsid w:val="00E54FFF"/>
    <w:rsid w:val="00EB63C1"/>
    <w:rsid w:val="00EF378C"/>
    <w:rsid w:val="00F9014B"/>
    <w:rsid w:val="00F92419"/>
    <w:rsid w:val="00FD6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033"/>
  </w:style>
  <w:style w:type="paragraph" w:styleId="1">
    <w:name w:val="heading 1"/>
    <w:basedOn w:val="a"/>
    <w:link w:val="10"/>
    <w:uiPriority w:val="9"/>
    <w:qFormat/>
    <w:rsid w:val="00EB6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6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63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EB63C1"/>
    <w:rPr>
      <w:color w:val="0000FF"/>
      <w:u w:val="single"/>
    </w:rPr>
  </w:style>
  <w:style w:type="character" w:customStyle="1" w:styleId="skypec2ctextspan">
    <w:name w:val="skype_c2c_text_span"/>
    <w:basedOn w:val="a0"/>
    <w:rsid w:val="00EB63C1"/>
  </w:style>
  <w:style w:type="paragraph" w:styleId="a5">
    <w:name w:val="Balloon Text"/>
    <w:basedOn w:val="a"/>
    <w:link w:val="a6"/>
    <w:uiPriority w:val="99"/>
    <w:semiHidden/>
    <w:unhideWhenUsed/>
    <w:rsid w:val="00DE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4A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F2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2BB8"/>
  </w:style>
  <w:style w:type="paragraph" w:styleId="a9">
    <w:name w:val="footer"/>
    <w:basedOn w:val="a"/>
    <w:link w:val="aa"/>
    <w:uiPriority w:val="99"/>
    <w:semiHidden/>
    <w:unhideWhenUsed/>
    <w:rsid w:val="003F2B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2BB8"/>
  </w:style>
  <w:style w:type="paragraph" w:styleId="ab">
    <w:name w:val="List Paragraph"/>
    <w:basedOn w:val="a"/>
    <w:uiPriority w:val="34"/>
    <w:qFormat/>
    <w:rsid w:val="00325DDA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CF630F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9A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9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al.bi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cu@is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teenbo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ZiltcovaVI</dc:creator>
  <cp:lastModifiedBy>ZiltcovaVI</cp:lastModifiedBy>
  <cp:revision>4</cp:revision>
  <cp:lastPrinted>2014-09-02T09:45:00Z</cp:lastPrinted>
  <dcterms:created xsi:type="dcterms:W3CDTF">2014-09-29T12:21:00Z</dcterms:created>
  <dcterms:modified xsi:type="dcterms:W3CDTF">2014-09-29T12:23:00Z</dcterms:modified>
</cp:coreProperties>
</file>