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84" w:rsidRPr="00A71AF4" w:rsidRDefault="00AE2584" w:rsidP="00AE2584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AE2584" w:rsidRPr="00A71AF4" w:rsidRDefault="00AE2584" w:rsidP="00AE2584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AE2584" w:rsidRPr="00A71AF4" w:rsidRDefault="00AE2584" w:rsidP="00AE2584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AE2584" w:rsidRPr="00A71AF4" w:rsidRDefault="00AE2584" w:rsidP="00AE2584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AE2584" w:rsidRPr="00A71AF4" w:rsidRDefault="00AE2584" w:rsidP="00AE2584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AE2584" w:rsidRPr="00A71AF4" w:rsidRDefault="00AE2584" w:rsidP="00AE2584">
      <w:pPr>
        <w:widowControl w:val="0"/>
        <w:ind w:right="720"/>
        <w:jc w:val="both"/>
        <w:rPr>
          <w:b/>
          <w:sz w:val="24"/>
          <w:szCs w:val="24"/>
        </w:rPr>
      </w:pPr>
    </w:p>
    <w:p w:rsidR="0061107E" w:rsidRDefault="003C67AC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Инструкция по охране труда </w:t>
      </w:r>
    </w:p>
    <w:p w:rsidR="0061107E" w:rsidRPr="003C67AC" w:rsidRDefault="00C85F40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тренажёрном зале</w:t>
      </w:r>
    </w:p>
    <w:p w:rsidR="00AE2584" w:rsidRPr="00AE2584" w:rsidRDefault="00AE2584" w:rsidP="00AE2584">
      <w:pPr>
        <w:widowControl w:val="0"/>
        <w:ind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AE2584">
        <w:rPr>
          <w:b/>
          <w:sz w:val="24"/>
          <w:szCs w:val="24"/>
        </w:rPr>
        <w:t>ИОТ -  048 - 2014</w:t>
      </w:r>
    </w:p>
    <w:p w:rsidR="00AE2584" w:rsidRDefault="00AE2584" w:rsidP="00AE2584"/>
    <w:p w:rsidR="00C85F40" w:rsidRPr="003C67AC" w:rsidRDefault="00C85F40" w:rsidP="00C85F40">
      <w:pPr>
        <w:rPr>
          <w:b/>
          <w:sz w:val="24"/>
          <w:szCs w:val="24"/>
        </w:rPr>
      </w:pPr>
    </w:p>
    <w:p w:rsidR="00C85F40" w:rsidRDefault="00C85F40" w:rsidP="00C85F4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Действие настоящей инструкции распространяется на всех работников образовательного учреждения, которые проводят занятия с учащимися в тренажерном зале (учителей, педагогов дополнительного образования, инструкторов физкультуры и т.д.).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в тренажерном зале допускаются лица:</w:t>
      </w:r>
    </w:p>
    <w:p w:rsidR="00C85F40" w:rsidRDefault="00C85F40" w:rsidP="00C85F4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в тренажерном зале;</w:t>
      </w:r>
      <w:proofErr w:type="gramEnd"/>
    </w:p>
    <w:p w:rsidR="00C85F40" w:rsidRDefault="00C85F40" w:rsidP="00C85F4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имеющие, как правило, специальное образование или соответствующий опыт работы;</w:t>
      </w:r>
    </w:p>
    <w:p w:rsidR="00C85F40" w:rsidRDefault="00C85F40" w:rsidP="00C85F4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вводный инструктаж и инструктаж на рабочем месте;</w:t>
      </w:r>
    </w:p>
    <w:p w:rsidR="00C85F40" w:rsidRDefault="00C85F40" w:rsidP="00C85F4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ознакомленные с инструкциями по эксплуатации тренажеров, спортивного оборудования и приспособлений.</w:t>
      </w:r>
      <w:proofErr w:type="gramEnd"/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Работающий в тренажерном зале обязан соблюдать Правила внутреннего трудового распорядка и режим работы школы. График работы в тренажерном зале определяется расписанием занятий, утвержденным директором школы.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в тренажерном зале являются:</w:t>
      </w:r>
    </w:p>
    <w:p w:rsidR="00C85F40" w:rsidRDefault="00C85F40" w:rsidP="00C85F4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1" w:name="DDE_LINK"/>
      <w:bookmarkEnd w:id="1"/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(тренажеры, спортивное оборудование и инвентарь; опасное напряжение в электрической сети; система вентиляции; статические и динамические перегрузки);</w:t>
      </w:r>
    </w:p>
    <w:p w:rsidR="00C85F40" w:rsidRDefault="00C85F40" w:rsidP="00C85F4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(пыль).</w:t>
      </w:r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неисправностях электропроводки, спортивного оборудования и инвентаря, сантехнического оборудования, системы вентиляции, мебели и целостности оконных стекол работающий в тренажерном зале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Для обеспечения </w:t>
      </w:r>
      <w:proofErr w:type="spellStart"/>
      <w:r>
        <w:rPr>
          <w:rFonts w:eastAsiaTheme="minorHAnsi"/>
          <w:sz w:val="24"/>
          <w:szCs w:val="24"/>
          <w:lang w:eastAsia="en-US"/>
        </w:rPr>
        <w:t>пожаробезопасности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в легкодоступном месте должен находиться исправный огнетушитель.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оказания доврачебной помощи в легкодоступном месте должна находиться аптечка.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тренажерном зале на видном месте должна быть вывешена инструкция по технике безопасности для учащихся.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начале каждого учебного года необходимо провести с учащимися инструктаж (отдельный урок по плану) по технике безопасности с записью в соответствующем журнале.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переходом к занятиям на новых видах тренажеров, с использованием новых видов спортивного оборудования (инвентаря) и выполнением новых упражнений необходимо провести с учащимися инструктаж по технике безопасности с записью в соответствующем журнале.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В случае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учащихся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тренажерном зале обязан немедленно проинформировать о случившемся дежурного администратора и школьную медицинскую сестру. При необходимости оказать доврачебную помощь.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нарушения кем-либо из учащихся техники безопасности со всеми учащимися необходимо провести внеплановый инструктаж по технике безопасности с его регистрацией в соответствующем журнале.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Все окна тренажерного зала либо должны быть не зарешечены, либо иметь распашные решетки, ключи от которых хранятся в легкодоступном месте.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 виновное нарушение данной инструкции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тренажерном зале несет персональную ответственность в соответствии с действующим законодательством.</w:t>
      </w:r>
    </w:p>
    <w:p w:rsidR="00C85F40" w:rsidRDefault="00C85F40" w:rsidP="00C85F4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85F40" w:rsidRDefault="00C85F40" w:rsidP="00C85F4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Проверить (визуально) исправность электропроводки, тренажеров, спортивного оборудования и инвентаря, сантехнического оборудования, системы вентиляции, мебели; целостность оконных стекол.</w:t>
      </w:r>
      <w:proofErr w:type="gramEnd"/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Проверить правильность установки тренажеров, спортивного оборудования и инвентаря, произвести необходимые изменения в целях исключения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травмоопасности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Не допускать до занятий учащихся до момента предоставления ими медицинской заключения о возможности повышенных физических нагрузок.</w:t>
      </w:r>
      <w:proofErr w:type="gramEnd"/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Проверить наличие необходимой спортивной одежды и обуви у учащихся. 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обнаружения неисправности тренажеров, спортивного оборудования и инвентаря работающий в тренажерном зале обязан немедленно поставить в известность инженера по охране труда, заместителя директора по АХР, а при его отсутствии – главного инженера и дежурного администратора и сделать соответствующую запись в тетради заявок.</w:t>
      </w:r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Запретить учащимся приступать к занятиям в случае обнаружения несоответствия тренажеров, спортивного оборудования и инвентаря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допускать до занятий учащихся, одежда и (или) обувь которых не соответствуют требованиям безопасности при проведении конкретного вида деятельности в тренажерном зале, а также учащихся, имеющих медицинские противопоказания.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85F40" w:rsidRDefault="00C85F40" w:rsidP="00C85F4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время работы необходимо соблюдать настоящую инструкцию, правила эксплуатации тренажеров, спортивного оборудования и инвентаря, электроосвещения. Строго соблюдать рекомендации врача по дозировке физической нагрузки для учащихся.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в спортивном зале обязан обеспечить:</w:t>
      </w:r>
    </w:p>
    <w:p w:rsidR="00C85F40" w:rsidRDefault="00C85F40" w:rsidP="00C85F4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поддержание порядка и чистоты в тренажерном зале;</w:t>
      </w:r>
    </w:p>
    <w:p w:rsidR="00C85F40" w:rsidRDefault="00C85F40" w:rsidP="00C85F4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выполнением упражнений на тренажерах с большими нагрузками провести дополнительный инструктаж учащихся по технике безопасности;</w:t>
      </w:r>
    </w:p>
    <w:p w:rsidR="00C85F40" w:rsidRDefault="00C85F40" w:rsidP="00C85F4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учащимися требований соответствующих инструкций по технике безопасности при выполнении упражнений на конкретных тренажерах, с использованием спортивного оборудования;</w:t>
      </w:r>
    </w:p>
    <w:p w:rsidR="00C85F40" w:rsidRDefault="00C85F40" w:rsidP="0015784C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требований (</w:t>
      </w:r>
      <w:proofErr w:type="spellStart"/>
      <w:r w:rsidR="0015784C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15784C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>
        <w:rPr>
          <w:rFonts w:eastAsiaTheme="minorHAnsi"/>
          <w:sz w:val="24"/>
          <w:szCs w:val="24"/>
          <w:lang w:eastAsia="en-US"/>
        </w:rPr>
        <w:t>) в тренажерном зале.</w:t>
      </w:r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C85F40" w:rsidRDefault="00C85F40" w:rsidP="00C85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использовать тренажеры, спортивное оборудование и инвентарь в качестве подставок под предметы;</w:t>
      </w:r>
    </w:p>
    <w:p w:rsidR="00C85F40" w:rsidRDefault="00C85F40" w:rsidP="00C85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скопление неиспользуемого спортивного оборудования и инвентаря в тренажерном зале;</w:t>
      </w:r>
    </w:p>
    <w:p w:rsidR="00C85F40" w:rsidRDefault="00C85F40" w:rsidP="00C85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самостоятельно ремонт тренажеров, спортивного оборудования и приспособлений;</w:t>
      </w:r>
    </w:p>
    <w:p w:rsidR="0015784C" w:rsidRDefault="0015784C" w:rsidP="001578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5784C" w:rsidRDefault="0015784C" w:rsidP="001578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85F40" w:rsidRDefault="00C85F40" w:rsidP="00C85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оставлять учащихся без присмотра.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После завершения учащимися физических упражнений обеспечить приведение тренажеров, спортивного инвентаря и оборудования в 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безопасное состояние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ионизаторов допускается только во время перерывов в работе и при отсутствии людей и помещении.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открывании окон необходимо проследить за отсутствием сквозняков, могущих повлечь разбитие стекол.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85F40" w:rsidRDefault="00C85F40" w:rsidP="00C85F4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 (замыкание электропроводки, прорыв водопроводных труб, задымление, появление посторонних запахов и т.п.), могущих повлечь за собой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(или) отравление учащихся, работающий в тренажерном зале обязан немедленно вывести из тренажерного зала учащихся, руководствуясь схемой эвакуации и соблюдая при этом порядок; сообщить о случившемся инженеру по охране труда и заместителю директора по АХР, а в случае их отсутствия – дежурному администратору и главному инженеру.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электрическим током принять меры по их освобождению от действия тока путем отключения электропитания, обратиться к медицинской сестре и, при необходимости, оказать потерпевшим доврачебную помощь.</w:t>
      </w:r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наличия пострадавших среди учащихся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тренажерном зале обязан обратиться к школьной медицинской сестре, а при необходимости – оказать доврачебную помощь.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отключить питание, сообщить в пожарную охрану и непосредственному руководителю, после чего приступить к тушению пожара имеющимися средствами.</w:t>
      </w:r>
    </w:p>
    <w:p w:rsidR="00C85F40" w:rsidRDefault="00C85F40" w:rsidP="00C85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85F40" w:rsidRDefault="00C85F40" w:rsidP="00C85F4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После окончания работы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тренажерном зале обязан:</w:t>
      </w:r>
    </w:p>
    <w:p w:rsidR="00C85F40" w:rsidRDefault="00C85F40" w:rsidP="00C85F4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привести тренажеры, спортивное оборудование и приспособления в исходное состояние;</w:t>
      </w:r>
    </w:p>
    <w:p w:rsidR="00C85F40" w:rsidRDefault="00C85F40" w:rsidP="00C85F4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убрать используемый спортивный инвентарь в специальные места, предназначенные для его хранения;</w:t>
      </w:r>
    </w:p>
    <w:p w:rsidR="00C85F40" w:rsidRDefault="00C85F40" w:rsidP="00C85F4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организованно вывести учащихся из зала;</w:t>
      </w:r>
    </w:p>
    <w:p w:rsidR="00C85F40" w:rsidRDefault="00C85F40" w:rsidP="00C85F4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отключить освещение, перекрыть краны, закрыть окна.</w:t>
      </w:r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неисправности мебели, тренажеров, спортивного оборудования, системы вентиляции, нарушения целостности окон проинформировать об этом заместителя директора по АХР, а при его отсутствии – дежурного администратора и сделать запись в тетради заявок.</w:t>
      </w:r>
    </w:p>
    <w:p w:rsidR="00C85F40" w:rsidRDefault="00C85F40" w:rsidP="00C85F4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85F40" w:rsidRDefault="00C85F40" w:rsidP="00C85F4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3C67AC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Проверка и пересмотр настоящей инструкции осуществляются не реже одного раза </w:t>
      </w:r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5 лет.</w:t>
      </w:r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C85F40" w:rsidRDefault="00C85F40" w:rsidP="00C85F4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C85F40" w:rsidRDefault="00C85F40" w:rsidP="00C85F4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в конкретном тренажерном зале;</w:t>
      </w:r>
    </w:p>
    <w:p w:rsidR="00C85F40" w:rsidRDefault="00C85F40" w:rsidP="00C85F4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C85F40" w:rsidRDefault="00C85F40" w:rsidP="00C85F4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C85F40" w:rsidRDefault="00C85F40" w:rsidP="00C85F4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15784C" w:rsidRDefault="0015784C" w:rsidP="0015784C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lastRenderedPageBreak/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C85F40" w:rsidRDefault="00C85F40" w:rsidP="00C85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C85F40" w:rsidRDefault="00C85F40" w:rsidP="00C85F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5784C" w:rsidRPr="00EC1862" w:rsidRDefault="0015784C" w:rsidP="0015784C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EC1862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EC1862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15784C" w:rsidRPr="00EC1862" w:rsidRDefault="0015784C" w:rsidP="0015784C">
      <w:pPr>
        <w:rPr>
          <w:sz w:val="18"/>
        </w:rPr>
      </w:pPr>
    </w:p>
    <w:p w:rsidR="00C85F40" w:rsidRDefault="0015784C" w:rsidP="001578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EC1862">
        <w:rPr>
          <w:sz w:val="24"/>
          <w:szCs w:val="24"/>
        </w:rPr>
        <w:t>С инструкцией по ОТ ознакомлен(а)___________/__________</w:t>
      </w:r>
    </w:p>
    <w:p w:rsidR="00C85F40" w:rsidRPr="0015784C" w:rsidRDefault="00C85F40" w:rsidP="00C85F40">
      <w:pPr>
        <w:rPr>
          <w:b/>
          <w:sz w:val="24"/>
          <w:szCs w:val="24"/>
        </w:rPr>
      </w:pPr>
    </w:p>
    <w:p w:rsidR="0061107E" w:rsidRDefault="0061107E" w:rsidP="0061107E">
      <w:pPr>
        <w:tabs>
          <w:tab w:val="left" w:pos="6705"/>
        </w:tabs>
      </w:pPr>
      <w:r>
        <w:tab/>
      </w:r>
    </w:p>
    <w:p w:rsidR="0061107E" w:rsidRDefault="0061107E" w:rsidP="0061107E"/>
    <w:p w:rsidR="0061107E" w:rsidRDefault="0061107E" w:rsidP="0061107E"/>
    <w:p w:rsidR="0061107E" w:rsidRDefault="0061107E" w:rsidP="0061107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sectPr w:rsidR="0061107E" w:rsidSect="0015784C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0E46"/>
    <w:multiLevelType w:val="multilevel"/>
    <w:tmpl w:val="48B2327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C64B7A4"/>
    <w:multiLevelType w:val="multilevel"/>
    <w:tmpl w:val="416E82B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2CCB4A77"/>
    <w:multiLevelType w:val="multilevel"/>
    <w:tmpl w:val="0E098DB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45419EBC"/>
    <w:multiLevelType w:val="multilevel"/>
    <w:tmpl w:val="4A6350F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5B54A1C9"/>
    <w:multiLevelType w:val="multilevel"/>
    <w:tmpl w:val="67A04A5A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8D947BA"/>
    <w:multiLevelType w:val="multilevel"/>
    <w:tmpl w:val="461E545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6CAEBEF1"/>
    <w:multiLevelType w:val="multilevel"/>
    <w:tmpl w:val="5743E36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07E"/>
    <w:rsid w:val="00030B23"/>
    <w:rsid w:val="00104304"/>
    <w:rsid w:val="0015784C"/>
    <w:rsid w:val="003C67AC"/>
    <w:rsid w:val="004B2A07"/>
    <w:rsid w:val="004C31D2"/>
    <w:rsid w:val="004F29E9"/>
    <w:rsid w:val="004F55BC"/>
    <w:rsid w:val="0061107E"/>
    <w:rsid w:val="00670B99"/>
    <w:rsid w:val="00AE2584"/>
    <w:rsid w:val="00C662E5"/>
    <w:rsid w:val="00C85F40"/>
    <w:rsid w:val="00CD29F6"/>
    <w:rsid w:val="00D37AC3"/>
    <w:rsid w:val="00F00F4D"/>
    <w:rsid w:val="00FA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1107E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1107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2014-07-16T11:50:00Z</cp:lastPrinted>
  <dcterms:created xsi:type="dcterms:W3CDTF">2011-06-13T07:11:00Z</dcterms:created>
  <dcterms:modified xsi:type="dcterms:W3CDTF">2014-07-16T11:51:00Z</dcterms:modified>
</cp:coreProperties>
</file>