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AE" w:rsidRPr="00A71AF4" w:rsidRDefault="00303DAE" w:rsidP="00303DAE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303DAE" w:rsidRPr="00A71AF4" w:rsidRDefault="00303DAE" w:rsidP="00303DAE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303DAE" w:rsidRPr="00A71AF4" w:rsidRDefault="00303DAE" w:rsidP="00303DAE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303DAE" w:rsidRPr="00A71AF4" w:rsidRDefault="00303DAE" w:rsidP="00303DAE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303DAE" w:rsidRPr="00A71AF4" w:rsidRDefault="00303DAE" w:rsidP="00303DAE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303DAE" w:rsidRPr="00A71AF4" w:rsidRDefault="00303DAE" w:rsidP="00303DAE">
      <w:pPr>
        <w:widowControl w:val="0"/>
        <w:ind w:right="720"/>
        <w:jc w:val="both"/>
        <w:rPr>
          <w:b/>
          <w:sz w:val="24"/>
          <w:szCs w:val="24"/>
        </w:rPr>
      </w:pPr>
    </w:p>
    <w:p w:rsidR="00303DAE" w:rsidRDefault="00303DAE" w:rsidP="00303DAE"/>
    <w:p w:rsidR="0061107E" w:rsidRDefault="001550C6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Инструкция по охране труда </w:t>
      </w:r>
    </w:p>
    <w:p w:rsidR="00384AF5" w:rsidRDefault="00384AF5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кабинете географии</w:t>
      </w:r>
    </w:p>
    <w:p w:rsidR="00303DAE" w:rsidRPr="00303DAE" w:rsidRDefault="00303DAE" w:rsidP="00303DAE">
      <w:pPr>
        <w:widowControl w:val="0"/>
        <w:ind w:right="720"/>
        <w:jc w:val="center"/>
        <w:rPr>
          <w:b/>
          <w:sz w:val="24"/>
          <w:szCs w:val="24"/>
        </w:rPr>
      </w:pPr>
      <w:r w:rsidRPr="00303DAE">
        <w:rPr>
          <w:b/>
          <w:sz w:val="24"/>
          <w:szCs w:val="24"/>
        </w:rPr>
        <w:t>ИОТ -  045 - 2014</w:t>
      </w:r>
    </w:p>
    <w:p w:rsidR="00384AF5" w:rsidRDefault="00384AF5" w:rsidP="00384AF5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384AF5" w:rsidRDefault="00384AF5" w:rsidP="001550C6">
      <w:pPr>
        <w:keepNext/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384AF5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Действие настоящей инструкции распространяется на всех работников образовательного учреждения, которые проводят занятия с учащимися в кабинете географии (учителей, педагогов дополнительного образования и т.д.).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в кабинете географии допускаются лица:</w:t>
      </w:r>
    </w:p>
    <w:p w:rsidR="00384AF5" w:rsidRDefault="00384AF5" w:rsidP="001550C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в кабинете географии;</w:t>
      </w:r>
    </w:p>
    <w:p w:rsidR="00384AF5" w:rsidRDefault="00384AF5" w:rsidP="001550C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имеющие, как правило, специальное образование или соответствующий опыт работы;</w:t>
      </w:r>
    </w:p>
    <w:p w:rsidR="00384AF5" w:rsidRDefault="00384AF5" w:rsidP="001550C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прошедшие вводный инструктаж по </w:t>
      </w:r>
      <w:proofErr w:type="spellStart"/>
      <w:r>
        <w:rPr>
          <w:rFonts w:eastAsiaTheme="minorHAnsi"/>
          <w:sz w:val="24"/>
          <w:szCs w:val="24"/>
          <w:lang w:eastAsia="en-US"/>
        </w:rPr>
        <w:t>электробезопасности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с присвоением II группы допуска;</w:t>
      </w:r>
    </w:p>
    <w:p w:rsidR="00384AF5" w:rsidRDefault="00384AF5" w:rsidP="001550C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ознакомленные с инструкциями по эксплуатации средств вычислительной и оргтехники (принтеры, сканеры, источники бесперебойного питания и т.п.).</w:t>
      </w:r>
    </w:p>
    <w:p w:rsidR="00384AF5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Работающий в кабинете географии обязан соблюдать Правила внутреннего трудового распорядка и режим работы школы. График работы в кабинете определяется расписанием занятий, утвержденным директором школы.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в кабинете географии являются:</w:t>
      </w:r>
    </w:p>
    <w:p w:rsidR="00384AF5" w:rsidRDefault="00384AF5" w:rsidP="001550C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bookmarkStart w:id="1" w:name="DDE_LINK"/>
      <w:bookmarkEnd w:id="1"/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(повышенная температура; ионизация воздуха; опасное напряжение в электрической сети; технические средства обучения (ТСО); система вентиляции; образцы пород, минералов и веществ);</w:t>
      </w:r>
    </w:p>
    <w:p w:rsidR="00384AF5" w:rsidRDefault="00384AF5" w:rsidP="001550C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r>
        <w:rPr>
          <w:rFonts w:eastAsiaTheme="minorHAnsi"/>
          <w:sz w:val="24"/>
          <w:szCs w:val="24"/>
          <w:lang w:eastAsia="en-US"/>
        </w:rPr>
        <w:t xml:space="preserve"> (пыль; вредные химические вещества образцов);</w:t>
      </w:r>
    </w:p>
    <w:p w:rsidR="00384AF5" w:rsidRDefault="00384AF5" w:rsidP="001550C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психофизиологические</w:t>
      </w:r>
      <w:r>
        <w:rPr>
          <w:rFonts w:eastAsiaTheme="minorHAnsi"/>
          <w:sz w:val="24"/>
          <w:szCs w:val="24"/>
          <w:lang w:eastAsia="en-US"/>
        </w:rPr>
        <w:t xml:space="preserve"> (напряжение внимания; интеллектуальные и эмоциональные нагрузки).</w:t>
      </w:r>
    </w:p>
    <w:p w:rsidR="00384AF5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неисправностях электропроводки, технических средств обучения, средств вычислительной и оргтехники, сантехнического оборудования, мебели и целостности оконных стекол работающий в кабинете географии обязан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Для обеспечения </w:t>
      </w:r>
      <w:proofErr w:type="spellStart"/>
      <w:r>
        <w:rPr>
          <w:rFonts w:eastAsiaTheme="minorHAnsi"/>
          <w:sz w:val="24"/>
          <w:szCs w:val="24"/>
          <w:lang w:eastAsia="en-US"/>
        </w:rPr>
        <w:t>пожаробезопасности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в легкодоступном месте должен находиться исправный огнетушитель.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оказания доврачебной помощи в легкодоступном месте должна находиться аптечка.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кабинете на видном месте должна быть вывешена инструкция по технике безопасности для учащихся.</w:t>
      </w:r>
    </w:p>
    <w:p w:rsidR="00384AF5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хранить любое оборудование на шкафах.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начале каждого учебного года необходимо провести с учащимися инструктаж (отдельный урок по плану) по технике безопасности с записью в соответствующем журнале.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Перед проведением каждой практической работы с использованием инструментов и образцов необходимо провести с учащимися инструктаж по технике безопасности с записью в соответствующем журнале.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травмирования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учащихся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географии обязан немедленно проинформировать о случившемся дежурного администратора и школьную медицинскую сестру. При необходимости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географии обязан оказать доврачебную помощь.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нарушения кем-либо из учащихся техники безопасности со всеми учащимися необходимо провести внеплановый инструктаж по технике безопасности с его регистрацией в соответствующем журнале.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Все окна кабинета либо должны быть не зарешечены, либо иметь распашные решетки, ключи от которых хранятся в легкодоступном месте.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 виновное нарушение данной инструкции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географии несет персональную ответственность в соответствии с действующим законодательством.</w:t>
      </w:r>
    </w:p>
    <w:p w:rsidR="00384AF5" w:rsidRDefault="00384AF5" w:rsidP="001550C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84AF5" w:rsidRDefault="00384AF5" w:rsidP="001550C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(визуально) исправность электропроводки, сантехнического оборудования, системы вентиляции, мебели, ТСО; целостность оконных стекол и сохранность образцов.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правильность оборудования рабочих мест учащихся и своего собственного рабочего места (установку стола, стула) и, при необходимости, произвести  необходимые изменения в целях исключения неудобных поз и длительных напряжений тела.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обнаружения неисправности оборудования работающий в кабинете географии обязан немедленно поставить в известность инженера по охране труда, заместителя директора по АХР, а при его отсутствии – главного инженера и дежурного администратора и сделать соответствующую запись в тетради заявок.</w:t>
      </w:r>
    </w:p>
    <w:p w:rsidR="00384AF5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Запретить учащимся приступать к работе в случае обнаружения несоответствия их рабочих мест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84AF5" w:rsidRDefault="00384AF5" w:rsidP="001550C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время работы необходимо соблюдать настоящую инструкцию, правила эксплуатации оборудования, оргтехники, ТСО и приспособлений, правила работы с образцами.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в кабинете географии обязан обеспечить:</w:t>
      </w:r>
    </w:p>
    <w:p w:rsidR="00384AF5" w:rsidRDefault="00384AF5" w:rsidP="001550C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поддержание порядка и чистоты на своем рабочем месте и рабочих местах учащихся;</w:t>
      </w:r>
    </w:p>
    <w:p w:rsidR="00384AF5" w:rsidRDefault="00384AF5" w:rsidP="001550C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проведение инструктажа учащихся </w:t>
      </w:r>
      <w:proofErr w:type="gramStart"/>
      <w:r>
        <w:rPr>
          <w:rFonts w:eastAsiaTheme="minorHAnsi"/>
          <w:sz w:val="24"/>
          <w:szCs w:val="24"/>
          <w:lang w:eastAsia="en-US"/>
        </w:rPr>
        <w:t>по технике безопасности с записью в соответствующем журнале перед началом практических работ с использованием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учащимися оборудования и образцов;</w:t>
      </w:r>
    </w:p>
    <w:p w:rsidR="00384AF5" w:rsidRDefault="00384AF5" w:rsidP="001550C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учащимися требований соответствующих инструкций по технике безопасности при занятиях в кабинете географии, при проведении практических работ;</w:t>
      </w:r>
    </w:p>
    <w:p w:rsidR="00384AF5" w:rsidRDefault="00384AF5" w:rsidP="001550C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учащимися правил работы с оборудованием;</w:t>
      </w:r>
    </w:p>
    <w:p w:rsidR="00384AF5" w:rsidRDefault="00384AF5" w:rsidP="00303DAE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требований (</w:t>
      </w:r>
      <w:proofErr w:type="spellStart"/>
      <w:r w:rsidR="00303DAE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303DAE" w:rsidRPr="00E36CA2">
        <w:rPr>
          <w:rFonts w:eastAsiaTheme="minorHAnsi"/>
          <w:sz w:val="24"/>
          <w:szCs w:val="24"/>
          <w:lang w:eastAsia="en-US"/>
        </w:rPr>
        <w:t xml:space="preserve"> 2.4.2.2821-10</w:t>
      </w:r>
      <w:r>
        <w:rPr>
          <w:rFonts w:eastAsiaTheme="minorHAnsi"/>
          <w:sz w:val="24"/>
          <w:szCs w:val="24"/>
          <w:lang w:eastAsia="en-US"/>
        </w:rPr>
        <w:t>) на рабочих местах учащихся;</w:t>
      </w:r>
    </w:p>
    <w:p w:rsidR="00384AF5" w:rsidRDefault="00384AF5" w:rsidP="00303DAE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установленных режимом рабочего времени регламентированных перерывов в работе, выполнение рекомендованных физических упражнений с учетом возрастных особенностей учащихся (</w:t>
      </w:r>
      <w:proofErr w:type="spellStart"/>
      <w:r w:rsidR="00303DAE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303DAE" w:rsidRPr="00E36CA2">
        <w:rPr>
          <w:rFonts w:eastAsiaTheme="minorHAnsi"/>
          <w:sz w:val="24"/>
          <w:szCs w:val="24"/>
          <w:lang w:eastAsia="en-US"/>
        </w:rPr>
        <w:t xml:space="preserve"> 2.4.2.2821-10</w:t>
      </w:r>
      <w:r>
        <w:rPr>
          <w:rFonts w:eastAsiaTheme="minorHAnsi"/>
          <w:sz w:val="24"/>
          <w:szCs w:val="24"/>
          <w:lang w:eastAsia="en-US"/>
        </w:rPr>
        <w:t>).</w:t>
      </w:r>
    </w:p>
    <w:p w:rsidR="00384AF5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384AF5" w:rsidRDefault="00384AF5" w:rsidP="001550C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переключать электрические разъемы при включенном питании;</w:t>
      </w:r>
    </w:p>
    <w:p w:rsidR="00384AF5" w:rsidRDefault="00384AF5" w:rsidP="001550C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закрывать оборудование бумагами и посторонними предметами;</w:t>
      </w:r>
    </w:p>
    <w:p w:rsidR="00384AF5" w:rsidRDefault="00384AF5" w:rsidP="001550C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скапливание бумаг на рабочих местах;</w:t>
      </w:r>
    </w:p>
    <w:p w:rsidR="00303DAE" w:rsidRDefault="00303DAE" w:rsidP="00303DAE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</w:p>
    <w:p w:rsidR="00384AF5" w:rsidRDefault="00384AF5" w:rsidP="001550C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допускать попадание влаги на поверхности устройств и оборудования;</w:t>
      </w:r>
    </w:p>
    <w:p w:rsidR="00384AF5" w:rsidRDefault="00384AF5" w:rsidP="001550C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самостоятельно вскрытие и ремонт оборудования;</w:t>
      </w:r>
    </w:p>
    <w:p w:rsidR="00384AF5" w:rsidRDefault="00384AF5" w:rsidP="001550C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без присмотра включенное оборудование, приспособления, вычислительную и оргтехнику, ТСО;</w:t>
      </w:r>
    </w:p>
    <w:p w:rsidR="00384AF5" w:rsidRDefault="00384AF5" w:rsidP="001550C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открытыми краны, емкости с вредными веществами;</w:t>
      </w:r>
    </w:p>
    <w:p w:rsidR="00384AF5" w:rsidRDefault="00384AF5" w:rsidP="001550C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учащихся без присмотра.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Использование ионизаторов допускается только во время перерывов в работе и при отсутствии людей в помещении.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открывании окон необходимо проследить за отсутствием сквозняков, могущих повлечь разбитие стекол.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84AF5" w:rsidRDefault="00384AF5" w:rsidP="001550C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возникновения аварийных ситуаций (замыкание электропроводки, прорыв водопроводных труб, задымление, появление посторонних запахов и т.п.), могущих повлечь за собой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(или) отравление учащихся, работающий в кабинете географии обязан, при возможности, отключить неисправное оборудование, немедленно вывести из кабинета учащихся, руководствуясь схемой эвакуации и соблюдая при этом порядок; сообщить об этом инженеру по охране труда и заместителю директора по АХР, а в случае их отсутствия – дежурному администратору и главному инженеру.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обрыва проводов питания или нарушения целости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индицирующих о его неисправности, немедленно прекратить работу, обеспечить прекращение работы учащимися и отключить питание.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учащихся электрическим током принять меры по их освобождению от действия тока путем отключения электропитания, обратиться к медицинской сестре и, при необходимости, оказать потерпевшим доврачебную помощь.</w:t>
      </w:r>
    </w:p>
    <w:p w:rsidR="00384AF5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наличия пострадавших среди учащихся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 w:rsidR="001550C6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в кабинете географии</w:t>
      </w:r>
      <w:r w:rsidR="001550C6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обязан обратиться к школьной медицинской сестре, а при необходимости оказать доврачебную помощь.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оборудования отключить питание, сообщить в пожарную охрану и непосредственному руководителю, после чего приступить к тушению пожара имеющимися средствами.</w:t>
      </w:r>
    </w:p>
    <w:p w:rsidR="00384AF5" w:rsidRDefault="00384AF5" w:rsidP="001550C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84AF5" w:rsidRDefault="00384AF5" w:rsidP="001550C6">
      <w:pPr>
        <w:keepNext/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384AF5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После окончания работы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географии обязан:</w:t>
      </w:r>
    </w:p>
    <w:p w:rsidR="00384AF5" w:rsidRDefault="00384AF5" w:rsidP="001550C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отключить электропитание в последовательности, установленной инструкциями по эксплуатации на оборудование и ТСО с учетом характера выполняемых работ;</w:t>
      </w:r>
    </w:p>
    <w:p w:rsidR="00384AF5" w:rsidRDefault="00384AF5" w:rsidP="001550C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убрать используемые образцы в специальные места, предназначенные для их хранения;</w:t>
      </w:r>
    </w:p>
    <w:p w:rsidR="00384AF5" w:rsidRDefault="00384AF5" w:rsidP="001550C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проконтролировать приведение в порядок рабочих мест учащихся;</w:t>
      </w:r>
    </w:p>
    <w:p w:rsidR="00384AF5" w:rsidRDefault="00384AF5" w:rsidP="001550C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обеспечить организованный выход учащихся из кабинета.</w:t>
      </w:r>
    </w:p>
    <w:p w:rsidR="00384AF5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Отключить освещение, перекрыть краны, закрыть окна.</w:t>
      </w:r>
    </w:p>
    <w:p w:rsidR="00384AF5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неисправности мебели, оборудования, нарушения целостности окон проинформировать об этом заместителя директора по АХР, а при его отсутствии – дежурного администратора и сделать запись в тетради заявок.</w:t>
      </w:r>
    </w:p>
    <w:p w:rsidR="00384AF5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384AF5" w:rsidRDefault="00384AF5" w:rsidP="001550C6">
      <w:pPr>
        <w:keepNext/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1550C6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Проверка и пересмотр настоящей инструкции осуществляются не реже одного раза </w:t>
      </w:r>
    </w:p>
    <w:p w:rsidR="00384AF5" w:rsidRDefault="00384AF5" w:rsidP="001550C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5 лет.</w:t>
      </w:r>
    </w:p>
    <w:p w:rsidR="00384AF5" w:rsidRDefault="00384AF5" w:rsidP="001550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384AF5" w:rsidRDefault="00384AF5" w:rsidP="001550C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384AF5" w:rsidRDefault="00384AF5" w:rsidP="001550C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 изменении условий труда в конкретном кабинете;</w:t>
      </w:r>
    </w:p>
    <w:p w:rsidR="00384AF5" w:rsidRDefault="00384AF5" w:rsidP="001550C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384AF5" w:rsidRDefault="00384AF5" w:rsidP="001550C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384AF5" w:rsidRDefault="00384AF5" w:rsidP="001550C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384AF5" w:rsidRDefault="00384AF5" w:rsidP="001550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384AF5" w:rsidRDefault="00384AF5" w:rsidP="001550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384AF5" w:rsidRDefault="00384AF5" w:rsidP="001550C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84AF5" w:rsidRDefault="00384AF5" w:rsidP="001550C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 инструкцией </w:t>
      </w:r>
      <w:proofErr w:type="gramStart"/>
      <w:r>
        <w:rPr>
          <w:rFonts w:eastAsiaTheme="minorHAnsi"/>
          <w:sz w:val="24"/>
          <w:szCs w:val="24"/>
          <w:lang w:eastAsia="en-US"/>
        </w:rPr>
        <w:t>ознакомлен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(а)</w:t>
      </w:r>
    </w:p>
    <w:p w:rsidR="00384AF5" w:rsidRDefault="00384AF5" w:rsidP="001550C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84AF5" w:rsidRDefault="001550C6" w:rsidP="001550C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«____»________________20</w:t>
      </w:r>
      <w:r w:rsidR="00384AF5">
        <w:rPr>
          <w:rFonts w:eastAsiaTheme="minorHAnsi"/>
          <w:sz w:val="24"/>
          <w:szCs w:val="24"/>
          <w:lang w:eastAsia="en-US"/>
        </w:rPr>
        <w:t>__г</w:t>
      </w:r>
      <w:proofErr w:type="gramStart"/>
      <w:r w:rsidR="00384AF5">
        <w:rPr>
          <w:rFonts w:eastAsiaTheme="minorHAnsi"/>
          <w:sz w:val="24"/>
          <w:szCs w:val="24"/>
          <w:lang w:eastAsia="en-US"/>
        </w:rPr>
        <w:t>.</w:t>
      </w:r>
      <w:r w:rsidR="00384AF5">
        <w:rPr>
          <w:rFonts w:ascii="Arial" w:eastAsiaTheme="minorHAnsi" w:hAnsi="Arial" w:cs="Arial"/>
          <w:b/>
          <w:bCs/>
          <w:lang w:eastAsia="en-US"/>
        </w:rPr>
        <w:tab/>
      </w:r>
      <w:r w:rsidR="00384AF5">
        <w:rPr>
          <w:rFonts w:ascii="Arial" w:eastAsiaTheme="minorHAnsi" w:hAnsi="Arial" w:cs="Arial"/>
          <w:b/>
          <w:bCs/>
          <w:lang w:eastAsia="en-US"/>
        </w:rPr>
        <w:tab/>
      </w:r>
      <w:r w:rsidR="00384AF5">
        <w:rPr>
          <w:rFonts w:ascii="Arial" w:eastAsiaTheme="minorHAnsi" w:hAnsi="Arial" w:cs="Arial"/>
          <w:b/>
          <w:bCs/>
          <w:lang w:eastAsia="en-US"/>
        </w:rPr>
        <w:tab/>
      </w:r>
      <w:r w:rsidR="00384AF5">
        <w:rPr>
          <w:rFonts w:eastAsiaTheme="minorHAnsi"/>
          <w:sz w:val="24"/>
          <w:szCs w:val="24"/>
          <w:lang w:eastAsia="en-US"/>
        </w:rPr>
        <w:t>________________(________________)</w:t>
      </w:r>
      <w:proofErr w:type="gramEnd"/>
    </w:p>
    <w:p w:rsidR="00384AF5" w:rsidRDefault="00384AF5" w:rsidP="001550C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>подпись</w:t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 xml:space="preserve">   расшифровка подпись</w:t>
      </w:r>
    </w:p>
    <w:p w:rsidR="00384AF5" w:rsidRPr="00384AF5" w:rsidRDefault="00384AF5" w:rsidP="001550C6">
      <w:pPr>
        <w:jc w:val="both"/>
        <w:rPr>
          <w:b/>
          <w:sz w:val="24"/>
          <w:szCs w:val="24"/>
        </w:rPr>
      </w:pPr>
    </w:p>
    <w:p w:rsidR="0061107E" w:rsidRDefault="0061107E" w:rsidP="001550C6">
      <w:pPr>
        <w:tabs>
          <w:tab w:val="left" w:pos="6705"/>
        </w:tabs>
        <w:jc w:val="both"/>
      </w:pPr>
      <w:r>
        <w:tab/>
      </w:r>
    </w:p>
    <w:p w:rsidR="0061107E" w:rsidRDefault="0061107E" w:rsidP="001550C6">
      <w:pPr>
        <w:jc w:val="both"/>
      </w:pPr>
    </w:p>
    <w:p w:rsidR="0061107E" w:rsidRDefault="0061107E" w:rsidP="001550C6">
      <w:pPr>
        <w:jc w:val="both"/>
      </w:pPr>
    </w:p>
    <w:p w:rsidR="0061107E" w:rsidRDefault="0061107E" w:rsidP="001550C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sectPr w:rsidR="0061107E" w:rsidSect="00303DAE">
      <w:pgSz w:w="11906" w:h="16838"/>
      <w:pgMar w:top="709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FA49"/>
    <w:multiLevelType w:val="multilevel"/>
    <w:tmpl w:val="341228D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5230E46"/>
    <w:multiLevelType w:val="multilevel"/>
    <w:tmpl w:val="48B2327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D9A86E3"/>
    <w:multiLevelType w:val="multilevel"/>
    <w:tmpl w:val="44F7D02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2C64B7A4"/>
    <w:multiLevelType w:val="multilevel"/>
    <w:tmpl w:val="416E82B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559433C"/>
    <w:multiLevelType w:val="multilevel"/>
    <w:tmpl w:val="54C60B7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74E5AF7"/>
    <w:multiLevelType w:val="multilevel"/>
    <w:tmpl w:val="1351C43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5762F3BB"/>
    <w:multiLevelType w:val="multilevel"/>
    <w:tmpl w:val="108CB92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5BEF6F5E"/>
    <w:multiLevelType w:val="multilevel"/>
    <w:tmpl w:val="387BB2AC"/>
    <w:lvl w:ilvl="0">
      <w:numFmt w:val="bullet"/>
      <w:lvlText w:val="·"/>
      <w:lvlJc w:val="left"/>
      <w:pPr>
        <w:tabs>
          <w:tab w:val="num" w:pos="900"/>
        </w:tabs>
        <w:ind w:left="90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6CAEBEF1"/>
    <w:multiLevelType w:val="multilevel"/>
    <w:tmpl w:val="5743E36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6CB9E43A"/>
    <w:multiLevelType w:val="multilevel"/>
    <w:tmpl w:val="132FA6D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07E"/>
    <w:rsid w:val="00030B23"/>
    <w:rsid w:val="00104304"/>
    <w:rsid w:val="001550C6"/>
    <w:rsid w:val="00205658"/>
    <w:rsid w:val="00303DAE"/>
    <w:rsid w:val="00384AF5"/>
    <w:rsid w:val="0061107E"/>
    <w:rsid w:val="009073F2"/>
    <w:rsid w:val="00915164"/>
    <w:rsid w:val="00D52864"/>
    <w:rsid w:val="00FA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1107E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1107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1449</Words>
  <Characters>8265</Characters>
  <Application>Microsoft Office Word</Application>
  <DocSecurity>0</DocSecurity>
  <Lines>68</Lines>
  <Paragraphs>19</Paragraphs>
  <ScaleCrop>false</ScaleCrop>
  <Company>Microsoft</Company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2014-07-16T10:59:00Z</cp:lastPrinted>
  <dcterms:created xsi:type="dcterms:W3CDTF">2011-06-13T06:42:00Z</dcterms:created>
  <dcterms:modified xsi:type="dcterms:W3CDTF">2014-07-16T11:00:00Z</dcterms:modified>
</cp:coreProperties>
</file>