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B4" w:rsidRPr="00A71AF4" w:rsidRDefault="005D1BB4" w:rsidP="005D1BB4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5D1BB4" w:rsidRPr="00A71AF4" w:rsidRDefault="005D1BB4" w:rsidP="005D1BB4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5D1BB4" w:rsidRPr="00A71AF4" w:rsidRDefault="005D1BB4" w:rsidP="005D1BB4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5D1BB4" w:rsidRPr="00A71AF4" w:rsidRDefault="005D1BB4" w:rsidP="005D1BB4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5D1BB4" w:rsidRPr="00A71AF4" w:rsidRDefault="005D1BB4" w:rsidP="005D1BB4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5D1BB4" w:rsidRPr="00A71AF4" w:rsidRDefault="005D1BB4" w:rsidP="005D1BB4">
      <w:pPr>
        <w:widowControl w:val="0"/>
        <w:ind w:right="720"/>
        <w:jc w:val="both"/>
        <w:rPr>
          <w:b/>
          <w:sz w:val="24"/>
          <w:szCs w:val="24"/>
        </w:rPr>
      </w:pPr>
    </w:p>
    <w:p w:rsidR="0061107E" w:rsidRDefault="0061107E" w:rsidP="0061107E">
      <w:pPr>
        <w:widowControl w:val="0"/>
        <w:ind w:right="720"/>
        <w:jc w:val="both"/>
        <w:rPr>
          <w:sz w:val="22"/>
        </w:rPr>
      </w:pPr>
    </w:p>
    <w:p w:rsidR="00790F68" w:rsidRDefault="00C50D8A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</w:t>
      </w:r>
      <w:r w:rsidR="0061107E">
        <w:rPr>
          <w:b/>
          <w:sz w:val="32"/>
          <w:szCs w:val="32"/>
        </w:rPr>
        <w:t>нструкция</w:t>
      </w:r>
      <w:r w:rsidR="005D1BB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61107E" w:rsidRDefault="0061107E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о</w:t>
      </w:r>
      <w:r w:rsidR="00790F68">
        <w:rPr>
          <w:b/>
          <w:sz w:val="32"/>
          <w:szCs w:val="32"/>
        </w:rPr>
        <w:t>хране труда дворника</w:t>
      </w:r>
    </w:p>
    <w:p w:rsidR="005D1BB4" w:rsidRPr="005D1BB4" w:rsidRDefault="005D1BB4" w:rsidP="005D1BB4">
      <w:pPr>
        <w:widowControl w:val="0"/>
        <w:ind w:right="720"/>
        <w:jc w:val="center"/>
        <w:rPr>
          <w:b/>
          <w:sz w:val="24"/>
          <w:szCs w:val="24"/>
        </w:rPr>
      </w:pPr>
      <w:r w:rsidRPr="005D1BB4">
        <w:rPr>
          <w:b/>
          <w:sz w:val="24"/>
          <w:szCs w:val="24"/>
        </w:rPr>
        <w:t>ИОТ -  024 - 2014</w:t>
      </w:r>
    </w:p>
    <w:p w:rsidR="00790F68" w:rsidRPr="00790F68" w:rsidRDefault="00790F68" w:rsidP="0061107E">
      <w:pPr>
        <w:jc w:val="center"/>
        <w:rPr>
          <w:b/>
          <w:sz w:val="32"/>
          <w:szCs w:val="32"/>
        </w:rPr>
      </w:pPr>
    </w:p>
    <w:p w:rsidR="00790F68" w:rsidRDefault="00790F68" w:rsidP="00790F6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дворника допускаются лица:</w:t>
      </w:r>
    </w:p>
    <w:p w:rsidR="00790F68" w:rsidRDefault="00790F68" w:rsidP="00790F6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дворником;</w:t>
      </w:r>
      <w:proofErr w:type="gramEnd"/>
    </w:p>
    <w:p w:rsidR="00790F68" w:rsidRDefault="00790F68" w:rsidP="00790F6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обучение безопасным приемам и методам труда по установленной программе и проверку знаний;</w:t>
      </w:r>
    </w:p>
    <w:p w:rsidR="00790F68" w:rsidRDefault="00790F68" w:rsidP="00790F6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дворника являются:</w:t>
      </w:r>
    </w:p>
    <w:p w:rsidR="00790F68" w:rsidRDefault="00790F68" w:rsidP="00790F6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(движущиеся машины и механизмы; стекла;</w:t>
      </w:r>
      <w:r>
        <w:rPr>
          <w:rFonts w:ascii="Tahoma" w:eastAsiaTheme="minorHAnsi" w:hAnsi="Tahoma" w:cs="Tahoma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острые кромки, заусенцы на поверхностях инструмента, приспособлений и инвентаря; экстремальные погодные условия; динамические перегрузки);</w:t>
      </w:r>
    </w:p>
    <w:p w:rsidR="00790F68" w:rsidRDefault="00790F68" w:rsidP="00790F6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химические вещества, применяемые при уборке).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Дворник должен использовать следующую спецодежду и средства индивидуальной защиты: рукавицы хлопчатобумажные с накладками; фартук прорезиненный; сапоги резиновые или </w:t>
      </w:r>
      <w:proofErr w:type="spellStart"/>
      <w:r>
        <w:rPr>
          <w:rFonts w:eastAsiaTheme="minorHAnsi"/>
          <w:sz w:val="24"/>
          <w:szCs w:val="24"/>
          <w:lang w:eastAsia="en-US"/>
        </w:rPr>
        <w:t>полусапоги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резиновые; перчатки резиновые, ватно-марлевая повязка или респиратор.</w:t>
      </w:r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оборудования, нарушении целостности оконных стекол, ограждения территории, люков колодцев, стоков ливневой канализации дворник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790F68" w:rsidRDefault="00790F68" w:rsidP="00790F6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Дворник обязан соблюдать правила пожарной безопасности, знать места расположения первичных средств пожаротушения.</w:t>
      </w:r>
    </w:p>
    <w:p w:rsidR="00790F68" w:rsidRDefault="00790F68" w:rsidP="00790F6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процессе работы дворник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790F68" w:rsidRDefault="00790F68" w:rsidP="00790F6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Дворник обязан знать расположение аптечки для оказания доврачебной помощи пострадавшим.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дворник несет персональную ответственность в соответствии с действующим законодательством.</w:t>
      </w:r>
    </w:p>
    <w:p w:rsidR="00790F68" w:rsidRDefault="00790F68" w:rsidP="00790F6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90F68" w:rsidRDefault="00790F68" w:rsidP="00790F6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Надеть спецодежду.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исправность инструмента, приспособлений и инвентаря.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Осмотреть место работы и убедиться в том, что люки колодцев закрыты крышками, стоки ливневой канализации – решетками, отсутствуют выступающие из земли острые предметы (проволока, арматура, обрезки металла, крупные осколки стекла и т.п.), опасные места (ямы, траншеи) обнесены специальными ограждениями и обозначены соответствующими плакатами, знаками безопасности.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Обо всех недостатках и неисправностях, обнаруженных при проверке инструментов, приспособлений, инвентаря, при осмотре территории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Получить дополнительный инструктаж по охране труда при работе на новом участке.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Доставить к месту выполнения работы необходимые инструменты, приспособления, инвентарь и при необходимости – материалы (песок, песчано-солевую смесь и т.п.).</w:t>
      </w:r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790F68" w:rsidRDefault="00790F68" w:rsidP="00790F6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Дворник обязан соблюдать настоящую инструкцию.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Дворник обязан: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уборке территории приступать при хорошей освещенности места работы, в темное время суток уборку выполнять только при включенном наружном освещении;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уборке территории располагаться лицом к возможному направлению движения транспорта, навстречу движению пешеходов, при появлении транспорта прекратить работу на время его проезда, не оставлять инструменты, приспособления, инвентарь на проезжей части;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мусор собирать при помощи совка, метлы (веника), лопаты, во избежание получения травмы не делать этого непосредственно руками, при необходимости ручной уборки для защиты рук надевать рукавицы, мусор удалять в специально отведенные места (контейнеры);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выполнении работ с дезинфицирующими или моющими средствами для защиты рук надевать резиновые перчатки;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поливке территории водой из шланга не допускать его перегиба или перекручивания, следить за тем, чтобы вода не попадала на какое-либо электрооборудование или воздушные линии электропередач;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быть осторожным при уборке территории в зоне действия распашных механических ворот, в местах стоянки, проезда и выезда автомобильного и электротранспорта;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зимний период, во время гололеда, посыпать территорию школы песком (песчано-солевой смесью), об образовании сосулек на крышах зданий сообщать непосредственному руководителю и огородить опасные территории сигнальной лентой;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избежание затопления своевременно производить очистку водосточных труб и решеток ливневой канализации;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подмостки очищать от снега и (или) льда до твердого покрытия (асфальта, тротуарной плитки и т.п.);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переноске горячей воды в ведрах соблюдать осторожность (ведра должны быть не полными и иметь крышки);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складировать мусор только в отведенное для него место;</w:t>
      </w:r>
    </w:p>
    <w:p w:rsid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работе при низких температурах соблюдать установленные режимом рабочего </w:t>
      </w:r>
      <w:proofErr w:type="gramStart"/>
      <w:r>
        <w:rPr>
          <w:rFonts w:eastAsiaTheme="minorHAnsi"/>
          <w:sz w:val="24"/>
          <w:szCs w:val="24"/>
          <w:lang w:eastAsia="en-US"/>
        </w:rPr>
        <w:t>времени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регламентированные перерывы в работе;</w:t>
      </w:r>
    </w:p>
    <w:p w:rsidR="00790F68" w:rsidRPr="00790F68" w:rsidRDefault="00790F68" w:rsidP="00790F6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только ту работу, которая ему поручена и по которой он проинструктирован по охране труда.</w:t>
      </w:r>
    </w:p>
    <w:p w:rsidR="00790F68" w:rsidRDefault="00790F68" w:rsidP="00790F68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5D1BB4" w:rsidRDefault="005D1BB4" w:rsidP="00790F68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5D1BB4" w:rsidRPr="00C50D8A" w:rsidRDefault="005D1BB4" w:rsidP="00790F68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790F68" w:rsidRDefault="00790F68" w:rsidP="00790F68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5D1BB4" w:rsidRDefault="005D1BB4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поднимать и переносить тяжести сверх установленной нормы (10 кг для женщин и 50 кг для мужчин);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включать оборудование, работа на котором не входит в обязанности дворника;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прикасаться к поврежденным или неисправным выключателям, штепсельным розеткам, вилкам, к проводам с поврежденной изоляцией, к открытым токоведущим частям оборудования;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уборку в местах, где производится погрузка или выгрузка товаров, материалов или оборудования до окончания этих работ;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работать в условиях плохой видимости (густой туман, вьюга, при отсутствии освещения в темное время суток);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перемещать ручную тележку с грузом со скоростью больше 5 км/час;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загружать тележку сверх установленной грузоподъемности;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уборку над и под работающим оборудованием или в непосредственной близости от движущихся механизмов;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в проходах, проездах, дверных проемах метлы, тряпки, другой инвентарь;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выбрасывать мусор за территорию, собирать в деревянные ящики;</w:t>
      </w:r>
    </w:p>
    <w:p w:rsidR="00790F68" w:rsidRDefault="00790F68" w:rsidP="00790F6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сжигать мусор на территории образовательного учреждения.</w:t>
      </w:r>
    </w:p>
    <w:p w:rsidR="00790F68" w:rsidRDefault="00790F68" w:rsidP="00790F6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90F68" w:rsidRDefault="00790F68" w:rsidP="00790F6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прорыв воды, задымление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 и (или) сотрудников дворник обязан отключить неисправное оборудование и немедленно сообщить об этом непосредственному руководителю, инженеру по охране труда или дежурному администратору.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и (или) сотрудников дворник обязан обратиться к школьной медицинской сестре, а при необходимости оказать доврачебную помощь.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и (или)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 в соответствии  с инструкцией о мерах пожарной безопасности.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запаха газа или прорыве трубопроводов (водоснабжения, канализации, отопления и др.) вызвать по телефону соответствующую специализированную аварийную бригаду.</w:t>
      </w:r>
    </w:p>
    <w:p w:rsidR="00790F68" w:rsidRDefault="00790F68" w:rsidP="00790F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обеспечения безопасности транспорта и пешеходов оградить места повреждения трубопроводов и установить предупреждающие знаки.</w:t>
      </w:r>
    </w:p>
    <w:p w:rsidR="00790F68" w:rsidRDefault="00790F68" w:rsidP="00790F6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790F68" w:rsidRDefault="00790F68" w:rsidP="00790F6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дворник обязан: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в порядок место работы, инструменты, приспособления, инвентарь убрать в отведенные для него места хранения;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очистить контейнеры для пищевых отходов и мусора, произвести их санитарную обработку;</w:t>
      </w:r>
    </w:p>
    <w:p w:rsidR="005D1BB4" w:rsidRDefault="005D1BB4" w:rsidP="005D1BB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D1BB4" w:rsidRDefault="005D1BB4" w:rsidP="005D1BB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D1BB4" w:rsidRDefault="005D1BB4" w:rsidP="005D1BB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D1BB4" w:rsidRDefault="005D1BB4" w:rsidP="005D1BB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D1BB4" w:rsidRDefault="005D1BB4" w:rsidP="005D1BB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подготовить дезинфицирующий раствор для работы на следующий день, в соответствии с Инструкцией по приготовлению дезинфицирующего раствора в резиновых перчатках и марлевом респираторе;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приготовленный раствор поместить на хранение в место, недоступное посторонним лицам;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убедиться, что вентили на поливочных кранах закрыты;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снять специальную одежду и другие средства индивидуальной защиты, поместить их в гардероб (отведенное место хранения);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сообщить о неисправностях и замечаниях, выявленных в процессе работы, своему непосредственному руководителю и сделать соответствующую запись в журнале заявок.</w:t>
      </w:r>
    </w:p>
    <w:p w:rsidR="00790F68" w:rsidRDefault="00790F68" w:rsidP="00790F6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90F68" w:rsidRDefault="00790F68" w:rsidP="00790F6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790F68" w:rsidRPr="00C50D8A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и пересмотр настоящей инструкции осуществляются не реже одного раза</w:t>
      </w:r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в 5 лет.</w:t>
      </w:r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790F68" w:rsidRDefault="00790F68" w:rsidP="00790F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790F68" w:rsidRDefault="00790F68" w:rsidP="00790F6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790F68" w:rsidRDefault="00790F68" w:rsidP="00790F6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D1BB4" w:rsidRPr="005D1BB4" w:rsidRDefault="005D1BB4" w:rsidP="005D1BB4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8"/>
          <w:lang w:eastAsia="en-US"/>
        </w:rPr>
      </w:pPr>
      <w:r w:rsidRPr="005D1BB4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5D1BB4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5D1BB4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5D1BB4" w:rsidRPr="005D1BB4" w:rsidRDefault="005D1BB4" w:rsidP="005D1BB4">
      <w:pPr>
        <w:rPr>
          <w:sz w:val="18"/>
        </w:rPr>
      </w:pPr>
    </w:p>
    <w:p w:rsidR="005D1BB4" w:rsidRPr="005D1BB4" w:rsidRDefault="005D1BB4" w:rsidP="005D1BB4">
      <w:pPr>
        <w:spacing w:line="360" w:lineRule="auto"/>
        <w:rPr>
          <w:sz w:val="24"/>
          <w:szCs w:val="24"/>
        </w:rPr>
      </w:pPr>
      <w:r w:rsidRPr="005D1BB4">
        <w:rPr>
          <w:sz w:val="22"/>
          <w:szCs w:val="24"/>
        </w:rPr>
        <w:t xml:space="preserve">     </w:t>
      </w:r>
      <w:r w:rsidRPr="005D1BB4">
        <w:rPr>
          <w:sz w:val="24"/>
          <w:szCs w:val="24"/>
          <w:lang/>
        </w:rPr>
        <w:t>С инструкцией</w:t>
      </w:r>
      <w:r w:rsidRPr="005D1BB4">
        <w:rPr>
          <w:sz w:val="24"/>
          <w:szCs w:val="24"/>
        </w:rPr>
        <w:t xml:space="preserve"> по ОТ</w:t>
      </w:r>
      <w:r w:rsidRPr="005D1BB4">
        <w:rPr>
          <w:sz w:val="24"/>
          <w:szCs w:val="24"/>
          <w:lang/>
        </w:rPr>
        <w:t xml:space="preserve"> ознакомлен</w:t>
      </w:r>
      <w:r w:rsidRPr="005D1BB4">
        <w:rPr>
          <w:sz w:val="24"/>
          <w:szCs w:val="24"/>
        </w:rPr>
        <w:t>(а)___________/__________</w:t>
      </w:r>
      <w:r w:rsidRPr="005D1BB4">
        <w:rPr>
          <w:sz w:val="24"/>
          <w:szCs w:val="24"/>
          <w:lang/>
        </w:rPr>
        <w:t xml:space="preserve"> </w:t>
      </w:r>
    </w:p>
    <w:p w:rsidR="005D1BB4" w:rsidRPr="005D1BB4" w:rsidRDefault="005D1BB4" w:rsidP="005D1BB4">
      <w:pPr>
        <w:rPr>
          <w:sz w:val="18"/>
        </w:rPr>
      </w:pPr>
    </w:p>
    <w:p w:rsidR="00790F68" w:rsidRPr="005D1BB4" w:rsidRDefault="00790F68" w:rsidP="00790F68">
      <w:pPr>
        <w:autoSpaceDE w:val="0"/>
        <w:autoSpaceDN w:val="0"/>
        <w:adjustRightInd w:val="0"/>
        <w:jc w:val="both"/>
        <w:rPr>
          <w:rFonts w:eastAsiaTheme="minorHAnsi"/>
          <w:sz w:val="14"/>
          <w:szCs w:val="16"/>
          <w:lang w:eastAsia="en-US"/>
        </w:rPr>
      </w:pPr>
    </w:p>
    <w:p w:rsidR="00790F68" w:rsidRPr="005D1BB4" w:rsidRDefault="00790F68" w:rsidP="00790F68">
      <w:pPr>
        <w:autoSpaceDE w:val="0"/>
        <w:autoSpaceDN w:val="0"/>
        <w:adjustRightInd w:val="0"/>
        <w:rPr>
          <w:rFonts w:eastAsiaTheme="minorHAnsi"/>
          <w:sz w:val="22"/>
          <w:szCs w:val="24"/>
          <w:lang w:eastAsia="en-US"/>
        </w:rPr>
      </w:pPr>
    </w:p>
    <w:p w:rsidR="0061107E" w:rsidRDefault="0061107E" w:rsidP="0061107E"/>
    <w:p w:rsidR="0061107E" w:rsidRDefault="0061107E" w:rsidP="006110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sectPr w:rsidR="0061107E" w:rsidSect="005D1B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8A991B1"/>
    <w:multiLevelType w:val="multilevel"/>
    <w:tmpl w:val="42ACA72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72A65A3"/>
    <w:multiLevelType w:val="multilevel"/>
    <w:tmpl w:val="749B2FE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5E914C64"/>
    <w:multiLevelType w:val="multilevel"/>
    <w:tmpl w:val="57FFA07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0BDCF06"/>
    <w:multiLevelType w:val="multilevel"/>
    <w:tmpl w:val="3D5C8C3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7E"/>
    <w:rsid w:val="00030B23"/>
    <w:rsid w:val="00104304"/>
    <w:rsid w:val="00164A53"/>
    <w:rsid w:val="002856C8"/>
    <w:rsid w:val="00345D23"/>
    <w:rsid w:val="003C7C12"/>
    <w:rsid w:val="004B2A07"/>
    <w:rsid w:val="004C31D2"/>
    <w:rsid w:val="004F55BC"/>
    <w:rsid w:val="00551006"/>
    <w:rsid w:val="00552DF8"/>
    <w:rsid w:val="0057538B"/>
    <w:rsid w:val="005D1BB4"/>
    <w:rsid w:val="0061107E"/>
    <w:rsid w:val="00790F68"/>
    <w:rsid w:val="007E162B"/>
    <w:rsid w:val="00831585"/>
    <w:rsid w:val="00C50D8A"/>
    <w:rsid w:val="00CD29F6"/>
    <w:rsid w:val="00FA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07E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107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1486</Words>
  <Characters>8473</Characters>
  <Application>Microsoft Office Word</Application>
  <DocSecurity>0</DocSecurity>
  <Lines>70</Lines>
  <Paragraphs>19</Paragraphs>
  <ScaleCrop>false</ScaleCrop>
  <Company>Microsoft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2014-07-15T14:00:00Z</cp:lastPrinted>
  <dcterms:created xsi:type="dcterms:W3CDTF">2011-06-13T08:20:00Z</dcterms:created>
  <dcterms:modified xsi:type="dcterms:W3CDTF">2014-07-15T14:00:00Z</dcterms:modified>
</cp:coreProperties>
</file>