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E7" w:rsidRDefault="008B07E7" w:rsidP="00DF4918">
      <w:pPr>
        <w:pStyle w:val="1"/>
        <w:spacing w:after="540"/>
      </w:pPr>
    </w:p>
    <w:p w:rsidR="002B159D" w:rsidRDefault="002B159D" w:rsidP="00DF4918">
      <w:pPr>
        <w:pStyle w:val="1"/>
        <w:spacing w:after="540"/>
      </w:pPr>
    </w:p>
    <w:p w:rsidR="002B159D" w:rsidRDefault="002B159D" w:rsidP="00DF4918">
      <w:pPr>
        <w:pStyle w:val="1"/>
        <w:spacing w:after="540"/>
      </w:pPr>
      <w:bookmarkStart w:id="0" w:name="_GoBack"/>
      <w:bookmarkEnd w:id="0"/>
    </w:p>
    <w:p w:rsidR="00DF4918" w:rsidRDefault="00DF4918" w:rsidP="00DF4918">
      <w:pPr>
        <w:pStyle w:val="1"/>
        <w:spacing w:after="540"/>
      </w:pPr>
    </w:p>
    <w:p w:rsidR="00DF4918" w:rsidRDefault="00DF4918" w:rsidP="00DF4918">
      <w:pPr>
        <w:pStyle w:val="1"/>
        <w:spacing w:after="540"/>
      </w:pPr>
    </w:p>
    <w:p w:rsidR="008B07E7" w:rsidRDefault="00496BA6" w:rsidP="00DF4918">
      <w:pPr>
        <w:pStyle w:val="1"/>
        <w:spacing w:after="0"/>
        <w:jc w:val="center"/>
      </w:pPr>
      <w:r>
        <w:rPr>
          <w:b/>
          <w:bCs/>
        </w:rPr>
        <w:t>КОДЕКС ЭТИ</w:t>
      </w:r>
      <w:r w:rsidR="00DF4918">
        <w:rPr>
          <w:b/>
          <w:bCs/>
        </w:rPr>
        <w:t>КИ СОТРУДНИКОВ МАОУ СОШ №</w:t>
      </w:r>
      <w:r w:rsidR="002B159D">
        <w:rPr>
          <w:b/>
          <w:bCs/>
        </w:rPr>
        <w:t>167 ПО</w:t>
      </w:r>
      <w:r>
        <w:rPr>
          <w:b/>
          <w:bCs/>
        </w:rPr>
        <w:t xml:space="preserve"> ПРОТИВОДЕЙСТВИЮ КОРРУПЦИИ</w:t>
      </w:r>
    </w:p>
    <w:p w:rsidR="008B07E7" w:rsidRDefault="00496BA6">
      <w:pPr>
        <w:pStyle w:val="1"/>
        <w:numPr>
          <w:ilvl w:val="0"/>
          <w:numId w:val="1"/>
        </w:numPr>
        <w:tabs>
          <w:tab w:val="left" w:pos="285"/>
        </w:tabs>
        <w:spacing w:after="240"/>
        <w:jc w:val="center"/>
      </w:pPr>
      <w:r>
        <w:rPr>
          <w:b/>
          <w:bCs/>
        </w:rPr>
        <w:t>Общие положения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720"/>
        <w:jc w:val="both"/>
      </w:pPr>
      <w:r>
        <w:t>Кодекс этики и служебного поведен</w:t>
      </w:r>
      <w:r w:rsidR="00DF4918">
        <w:t>ия сотрудников МАОУ СОШ №167 (</w:t>
      </w:r>
      <w:r>
        <w:t xml:space="preserve">далее — Кодекс) разработан в соответствии с положениями Конституции Российской Федерации, </w:t>
      </w:r>
      <w:r>
        <w:t>федеральных законов от 25 декабря 2008 года № 273-ФЗ «О противодействии коррупции» и Указом Президента Российской Федерации от 07 мая 2012 года № 597 «О мероприятиях по реализации государственной и социальной политики».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020"/>
        </w:tabs>
        <w:spacing w:after="0"/>
        <w:ind w:firstLine="720"/>
        <w:jc w:val="both"/>
      </w:pPr>
      <w:r>
        <w:t>Кодекс представляет собой свод общих</w:t>
      </w:r>
      <w:r>
        <w:t xml:space="preserve"> принципов профессиональной служебной этики и основных правил служебного поведения, которыми должны руководствоваться сотрудники </w:t>
      </w:r>
      <w:r w:rsidR="00DF4918">
        <w:t>МАОУ СОШ №</w:t>
      </w:r>
      <w:r w:rsidR="00DF4918">
        <w:t>167 независимо от занимае</w:t>
      </w:r>
      <w:r>
        <w:t>мой ими должности.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720"/>
        <w:jc w:val="both"/>
      </w:pPr>
      <w:r>
        <w:t>Гражданин Российской Федерации (далее - Сотрудник), поступающий на ра</w:t>
      </w:r>
      <w:r>
        <w:t xml:space="preserve">боту в </w:t>
      </w:r>
      <w:r w:rsidR="00DF4918">
        <w:t xml:space="preserve">МАОУ СОШ №167 </w:t>
      </w:r>
      <w:r>
        <w:t>обязан ознакомиться с положениями Кодекса и соблюдать их в процессе своей служебной деятельности.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010"/>
        </w:tabs>
        <w:spacing w:after="0"/>
        <w:ind w:firstLine="720"/>
        <w:jc w:val="both"/>
      </w:pPr>
      <w:r>
        <w:t>Каждый Сотрудник должен принимать все необходимые меры для соблюдения положений Кодекса, а каждый гражданин Российской Федерации впр</w:t>
      </w:r>
      <w:r>
        <w:t>аве ожидать от Сотрудника поведения в отношениях с ним в соответствии с положениями Кодекса.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720"/>
        <w:jc w:val="both"/>
      </w:pPr>
      <w:r>
        <w:t>Кодекс устанавливает этические нормы и правила служебного поведения Сотрудника для достойного выполнения ими своей профессиональной деятельности, а также содействи</w:t>
      </w:r>
      <w:r>
        <w:t xml:space="preserve">е укреплению авторитета внутри коллектива и обеспечение единых норм </w:t>
      </w:r>
      <w:r w:rsidR="00DF4918">
        <w:t>поведения.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720"/>
        <w:jc w:val="both"/>
      </w:pPr>
      <w:r>
        <w:t>Кодекс призван повысить эффективность выполнения Сотрудниками своих должностных обязанностей.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020"/>
        </w:tabs>
        <w:spacing w:after="0"/>
        <w:ind w:firstLine="720"/>
        <w:jc w:val="both"/>
      </w:pPr>
      <w:r>
        <w:t>Кодекс служит основой для формирования должной морали в сфере образования, уважите</w:t>
      </w:r>
      <w:r w:rsidR="00DF4918">
        <w:t xml:space="preserve">льного отношения к Сотрудникам </w:t>
      </w:r>
      <w:r w:rsidR="00DF4918">
        <w:t xml:space="preserve">МАОУ СОШ №167  </w:t>
      </w:r>
      <w:r>
        <w:t xml:space="preserve">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015"/>
        </w:tabs>
        <w:spacing w:after="240"/>
        <w:ind w:firstLine="720"/>
        <w:jc w:val="both"/>
      </w:pPr>
      <w:r>
        <w:t xml:space="preserve">Знание и соблюдение Сотрудниками положений Кодекса является одним из </w:t>
      </w:r>
      <w:r>
        <w:t>критериев оценки качества их профессиональной деятельности и служебного поведения.</w:t>
      </w:r>
      <w:r>
        <w:br w:type="page"/>
      </w:r>
    </w:p>
    <w:p w:rsidR="008B07E7" w:rsidRDefault="00496BA6">
      <w:pPr>
        <w:pStyle w:val="1"/>
        <w:jc w:val="center"/>
      </w:pPr>
      <w:r>
        <w:rPr>
          <w:b/>
          <w:bCs/>
        </w:rPr>
        <w:lastRenderedPageBreak/>
        <w:t>П. Основные принципы и правила</w:t>
      </w:r>
      <w:r>
        <w:rPr>
          <w:b/>
          <w:bCs/>
        </w:rPr>
        <w:br/>
        <w:t xml:space="preserve">служебного поведения Сотрудников </w:t>
      </w:r>
      <w:r w:rsidR="00DF4918" w:rsidRPr="00DF4918">
        <w:rPr>
          <w:b/>
        </w:rPr>
        <w:t>МАОУ СОШ №167</w:t>
      </w:r>
      <w:r w:rsidR="00DF4918">
        <w:t xml:space="preserve">  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034"/>
        </w:tabs>
        <w:ind w:firstLine="740"/>
        <w:jc w:val="both"/>
      </w:pPr>
      <w:r>
        <w:t>Основные принципы служебного поведения Сотрудников являются основой поведения граждан Росс</w:t>
      </w:r>
      <w:r>
        <w:t>ийской Федерации в связи с нахождением их на муниципальной службе.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134"/>
        </w:tabs>
        <w:spacing w:after="0"/>
        <w:ind w:firstLine="740"/>
        <w:jc w:val="both"/>
      </w:pPr>
      <w:r>
        <w:t xml:space="preserve">Сотрудники </w:t>
      </w:r>
      <w:r w:rsidR="00DF4918">
        <w:t xml:space="preserve">МАОУ СОШ №167, </w:t>
      </w:r>
      <w:r>
        <w:t>сознавая ответственность перед государством, обществом и гражданами, призваны: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исполнять должностные обязанности добросовестно и на высоком профессиональном ур</w:t>
      </w:r>
      <w:r>
        <w:t>овне;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соблюдать правовые, нравственные и этические нормы;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искл</w:t>
      </w:r>
      <w:r>
        <w:t>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 xml:space="preserve">уведомлять работодателя, органы прокуратуры или другие государственные органы либо </w:t>
      </w:r>
      <w:r>
        <w:t xml:space="preserve">органы местного самоуправления обо всех случаях обращения к Сотруднику </w:t>
      </w:r>
      <w:r w:rsidR="00DF4918">
        <w:t xml:space="preserve">МАОУ СОШ №167 </w:t>
      </w:r>
      <w:r>
        <w:t>каких-либо лиц в целях склонения к совершению коррупционных правонарушений;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соблюдать установленные федеральными законами ограничения и запреты;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соблюдать беспристраст</w:t>
      </w:r>
      <w:r>
        <w:t>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соблюдать нормы служебной, профессиональной этики и правила делового поведения;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 xml:space="preserve">проявлять корректность и внимательность в обращении </w:t>
      </w:r>
      <w:r>
        <w:t>с гражданами и должностными лицами;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</w:t>
      </w:r>
      <w:r>
        <w:t>онфессиональному согласию;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 xml:space="preserve">воздерживаться от поведения, которое могло бы вызвать сомнение в добросовестном исполнении Сотрудниками должностных обязанностей, а также избегать конфликтных ситуаций, способных нанести ущерб его репутации или авторитету </w:t>
      </w:r>
      <w:r>
        <w:t>государственного органа либо органа местного самоуправления;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не использовать служ</w:t>
      </w:r>
      <w:r>
        <w:t xml:space="preserve">ебное положение для оказания влияния на деятельность государственных органов, органов местного самоуправления, организаций, должностных </w:t>
      </w:r>
      <w:r>
        <w:lastRenderedPageBreak/>
        <w:t>лиц, Сотрудников и граждан при решении вопросов личного характера;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 xml:space="preserve">воздерживаться от публичных высказываний, суждений и </w:t>
      </w:r>
      <w:r>
        <w:t>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spacing w:line="233" w:lineRule="auto"/>
        <w:jc w:val="both"/>
      </w:pPr>
      <w:r>
        <w:t xml:space="preserve">соблюдать установленные в органе местного самоуправления правила публичных </w:t>
      </w:r>
      <w:r>
        <w:t>выступлений и предоставления служебной информации;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 xml:space="preserve">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</w:t>
      </w:r>
      <w:r>
        <w:t>информации в установленном порядке;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 xml:space="preserve"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</w:t>
      </w:r>
      <w:r>
        <w:t>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</w:t>
      </w:r>
      <w:r>
        <w:t>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постоянно стремиться к обеспечению как можно боле</w:t>
      </w:r>
      <w:r>
        <w:t>е эффективного распоряжения ресурсами, находящимися в сфере его ответственности;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 имущественного или семейног</w:t>
      </w:r>
      <w:r>
        <w:t>о положения, политических или религиозных предпочтений;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 xml:space="preserve">Сотрудникам </w:t>
      </w:r>
      <w:r w:rsidR="00DF4918">
        <w:t xml:space="preserve">МАОУ СОШ №167 </w:t>
      </w:r>
      <w:r>
        <w:t>запрещается получать в связи с исполнением им</w:t>
      </w:r>
      <w:r w:rsidR="00DF4918">
        <w:t>и</w:t>
      </w:r>
      <w:r>
        <w:t xml:space="preserve"> должностных обязанностей вознаграждения от физических и юридических лиц (подарки, денежное вознаграждение, ссуды, услуги мат</w:t>
      </w:r>
      <w:r>
        <w:t>ериального характера, плату за развлечения, отдых, за пользование транспортом и иные вознаграждения). Подарки, полученные Сотрудниками в связи</w:t>
      </w:r>
      <w:r w:rsidR="00DF4918">
        <w:t xml:space="preserve"> с протокольными мероприятиями, </w:t>
      </w:r>
      <w:r>
        <w:t>с другими официальными мероприятиями, признаются со</w:t>
      </w:r>
      <w:r>
        <w:t>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>В с</w:t>
      </w:r>
      <w:r>
        <w:t xml:space="preserve">лужебном поведении Сотрудники </w:t>
      </w:r>
      <w:r w:rsidR="00DF4918">
        <w:t xml:space="preserve">МАОУ СОШ №167 </w:t>
      </w:r>
      <w:r>
        <w:t xml:space="preserve">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</w:t>
      </w:r>
      <w:r>
        <w:t>защиту чести, достоинства, своего доброго имени.</w:t>
      </w:r>
      <w:r>
        <w:br w:type="page"/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lastRenderedPageBreak/>
        <w:t>Сотрудникам</w:t>
      </w:r>
      <w:r w:rsidR="00DF4918" w:rsidRPr="00DF4918">
        <w:t xml:space="preserve"> </w:t>
      </w:r>
      <w:r w:rsidR="00DF4918">
        <w:t xml:space="preserve">МАОУ СОШ №167 </w:t>
      </w:r>
      <w:r>
        <w:t xml:space="preserve">следует </w:t>
      </w:r>
      <w:r w:rsidR="00DF4918">
        <w:t>не допускать</w:t>
      </w:r>
      <w:r>
        <w:t xml:space="preserve"> 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</w:t>
      </w:r>
      <w:r>
        <w:t xml:space="preserve"> выражений или реплик, действий, препятствующих нормальному общению или провоцирующих противоправное поведение;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 xml:space="preserve">Сотрудники </w:t>
      </w:r>
      <w:r>
        <w:t>п</w:t>
      </w:r>
      <w:r w:rsidR="00DF4918" w:rsidRPr="00DF4918">
        <w:t xml:space="preserve"> </w:t>
      </w:r>
      <w:r w:rsidR="00DF4918">
        <w:t>МАОУ СОШ №167 п</w:t>
      </w:r>
      <w:r>
        <w:t>ризваны способствовать своим служебным поведением установлению в коллективе деловых взаимоотношений и конструктивн</w:t>
      </w:r>
      <w:r>
        <w:t>ого сотрудничества друг с другом. Сотрудники</w:t>
      </w:r>
      <w:r w:rsidR="00DF4918" w:rsidRPr="00DF4918">
        <w:t xml:space="preserve"> </w:t>
      </w:r>
      <w:r w:rsidR="00DF4918">
        <w:t xml:space="preserve">МАОУ СОШ №167  </w:t>
      </w:r>
      <w:r>
        <w:t xml:space="preserve"> </w:t>
      </w:r>
      <w:r>
        <w:t>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8B07E7" w:rsidRDefault="00496BA6">
      <w:pPr>
        <w:pStyle w:val="1"/>
        <w:numPr>
          <w:ilvl w:val="1"/>
          <w:numId w:val="2"/>
        </w:numPr>
        <w:tabs>
          <w:tab w:val="left" w:pos="845"/>
        </w:tabs>
        <w:jc w:val="both"/>
      </w:pPr>
      <w:r>
        <w:t xml:space="preserve">Внешний вид Сотрудников </w:t>
      </w:r>
      <w:r w:rsidR="00DF4918">
        <w:t>МАОУ СОШ №</w:t>
      </w:r>
      <w:r w:rsidR="00DF4918">
        <w:t>167 при</w:t>
      </w:r>
      <w:r>
        <w:t xml:space="preserve"> исполнении им</w:t>
      </w:r>
      <w:r w:rsidR="00DF4918">
        <w:t>и</w:t>
      </w:r>
      <w:r>
        <w:t xml:space="preserve"> должн</w:t>
      </w:r>
      <w:r>
        <w:t xml:space="preserve">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</w:t>
      </w:r>
      <w:r w:rsidR="00DF4918">
        <w:t>органам местного самоуправления</w:t>
      </w:r>
      <w:r>
        <w:t xml:space="preserve"> соответствовать общепринятому деловому стилю, который от</w:t>
      </w:r>
      <w:r>
        <w:t>личают официальность, сдержанность, традиционность, аккуратность.</w:t>
      </w:r>
    </w:p>
    <w:p w:rsidR="008B07E7" w:rsidRDefault="00496BA6">
      <w:pPr>
        <w:pStyle w:val="1"/>
        <w:jc w:val="center"/>
      </w:pPr>
      <w:r>
        <w:rPr>
          <w:b/>
          <w:bCs/>
        </w:rPr>
        <w:t>III. Ответственность за нарушение положений Кодекса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258"/>
        </w:tabs>
        <w:ind w:firstLine="740"/>
        <w:jc w:val="both"/>
      </w:pPr>
      <w:r>
        <w:t>Нарушение Сотрудниками положений Кодекса подлежит моральному осуждению на заседании комиссии по соблюдению требований к служебному поведен</w:t>
      </w:r>
      <w:r>
        <w:t>ию и урегулированию конфликта интересов, а в случаях, предусмотренных федеральными законами, нарушение положений Кодекса влечет применение к Сотрудникам мер юридической ответственности.</w:t>
      </w:r>
    </w:p>
    <w:p w:rsidR="008B07E7" w:rsidRDefault="00496BA6">
      <w:pPr>
        <w:pStyle w:val="1"/>
        <w:numPr>
          <w:ilvl w:val="0"/>
          <w:numId w:val="2"/>
        </w:numPr>
        <w:tabs>
          <w:tab w:val="left" w:pos="1138"/>
        </w:tabs>
        <w:spacing w:after="980"/>
        <w:ind w:firstLine="740"/>
        <w:jc w:val="both"/>
      </w:pPr>
      <w:r>
        <w:t xml:space="preserve">Соблюдение Сотрудниками </w:t>
      </w:r>
      <w:r w:rsidR="00DF4918">
        <w:t>МАОУ СОШ №</w:t>
      </w:r>
      <w:r w:rsidR="00DF4918">
        <w:t>167 положений</w:t>
      </w:r>
      <w:r>
        <w:t xml:space="preserve"> Кодекса учитываетс</w:t>
      </w:r>
      <w:r>
        <w:t>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F4918" w:rsidRDefault="00496BA6">
      <w:pPr>
        <w:pStyle w:val="1"/>
        <w:tabs>
          <w:tab w:val="left" w:leader="underscore" w:pos="581"/>
        </w:tabs>
        <w:spacing w:after="520"/>
      </w:pPr>
      <w:r>
        <w:t>СОГЛАСОВАНО</w:t>
      </w:r>
      <w:r w:rsidR="00DF4918">
        <w:t xml:space="preserve">: </w:t>
      </w:r>
    </w:p>
    <w:p w:rsidR="008B07E7" w:rsidRDefault="00496BA6">
      <w:pPr>
        <w:pStyle w:val="1"/>
        <w:tabs>
          <w:tab w:val="left" w:leader="underscore" w:pos="581"/>
        </w:tabs>
        <w:spacing w:after="520"/>
      </w:pPr>
      <w:r>
        <w:t xml:space="preserve"> Председатель профкома</w:t>
      </w:r>
      <w:r w:rsidR="00DF4918" w:rsidRPr="00DF4918">
        <w:t xml:space="preserve"> </w:t>
      </w:r>
      <w:r w:rsidR="00DF4918">
        <w:t xml:space="preserve">МАОУ СОШ №167  </w:t>
      </w:r>
      <w:r w:rsidR="00DF4918">
        <w:tab/>
        <w:t xml:space="preserve">                        </w:t>
      </w:r>
      <w:r w:rsidR="002B159D">
        <w:t>И.В. Гончар</w:t>
      </w:r>
    </w:p>
    <w:p w:rsidR="008B07E7" w:rsidRDefault="00496BA6">
      <w:pPr>
        <w:pStyle w:val="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5930265</wp:posOffset>
                </wp:positionH>
                <wp:positionV relativeFrom="paragraph">
                  <wp:posOffset>190500</wp:posOffset>
                </wp:positionV>
                <wp:extent cx="1057910" cy="1949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07E7" w:rsidRDefault="008B07E7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66.95pt;margin-top:15pt;width:83.3pt;height:15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" filled="f" stroked="f">
                <v:textbox inset="0,0,0,0">
                  <w:txbxContent>
                    <w:p w:rsidR="008B07E7" w:rsidRDefault="008B07E7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8B07E7">
      <w:pgSz w:w="11900" w:h="16840"/>
      <w:pgMar w:top="1004" w:right="780" w:bottom="1856" w:left="1645" w:header="576" w:footer="14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BA6" w:rsidRDefault="00496BA6">
      <w:r>
        <w:separator/>
      </w:r>
    </w:p>
  </w:endnote>
  <w:endnote w:type="continuationSeparator" w:id="0">
    <w:p w:rsidR="00496BA6" w:rsidRDefault="0049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BA6" w:rsidRDefault="00496BA6"/>
  </w:footnote>
  <w:footnote w:type="continuationSeparator" w:id="0">
    <w:p w:rsidR="00496BA6" w:rsidRDefault="00496B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80426"/>
    <w:multiLevelType w:val="multilevel"/>
    <w:tmpl w:val="B32AE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750DCF"/>
    <w:multiLevelType w:val="multilevel"/>
    <w:tmpl w:val="E1980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E7"/>
    <w:rsid w:val="002B159D"/>
    <w:rsid w:val="00496BA6"/>
    <w:rsid w:val="008B07E7"/>
    <w:rsid w:val="00D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90FCB-793F-4180-96E0-7EB6A96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pacing w:after="2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40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babenko_io@mail.ru</cp:lastModifiedBy>
  <cp:revision>3</cp:revision>
  <dcterms:created xsi:type="dcterms:W3CDTF">2020-10-14T06:19:00Z</dcterms:created>
  <dcterms:modified xsi:type="dcterms:W3CDTF">2020-10-14T06:33:00Z</dcterms:modified>
</cp:coreProperties>
</file>