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A93" w:rsidRPr="004D1149" w:rsidRDefault="00100A93" w:rsidP="008C22A4">
      <w:pPr>
        <w:jc w:val="center"/>
        <w:rPr>
          <w:b/>
          <w:color w:val="FF0000"/>
          <w:sz w:val="40"/>
          <w:szCs w:val="40"/>
        </w:rPr>
      </w:pPr>
      <w:r w:rsidRPr="004D1149">
        <w:rPr>
          <w:b/>
          <w:color w:val="FF0000"/>
          <w:sz w:val="40"/>
          <w:szCs w:val="40"/>
        </w:rPr>
        <w:t>Памятка для педагогов  :  педагогическая толерантность</w:t>
      </w:r>
    </w:p>
    <w:p w:rsidR="008C22A4" w:rsidRPr="004D1149" w:rsidRDefault="008C22A4" w:rsidP="008C22A4">
      <w:pPr>
        <w:jc w:val="center"/>
        <w:rPr>
          <w:b/>
          <w:color w:val="FF0000"/>
          <w:sz w:val="40"/>
          <w:szCs w:val="40"/>
        </w:rPr>
      </w:pPr>
      <w:bookmarkStart w:id="0" w:name="_GoBack"/>
      <w:bookmarkEnd w:id="0"/>
      <w:r w:rsidRPr="004D1149">
        <w:rPr>
          <w:b/>
          <w:color w:val="FF0000"/>
          <w:sz w:val="40"/>
          <w:szCs w:val="40"/>
        </w:rPr>
        <w:t>16 ноября – Международный день толерантности</w:t>
      </w:r>
    </w:p>
    <w:p w:rsidR="008C22A4" w:rsidRDefault="008C22A4" w:rsidP="008C22A4">
      <w:pPr>
        <w:ind w:firstLine="720"/>
        <w:jc w:val="right"/>
        <w:rPr>
          <w:sz w:val="28"/>
          <w:szCs w:val="28"/>
        </w:rPr>
      </w:pPr>
    </w:p>
    <w:p w:rsidR="008C22A4" w:rsidRPr="000103A7" w:rsidRDefault="008C22A4" w:rsidP="008C22A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Терпение</w:t>
      </w:r>
      <w:r w:rsidR="004D1149">
        <w:rPr>
          <w:sz w:val="28"/>
          <w:szCs w:val="28"/>
          <w:lang w:val="en-US"/>
        </w:rPr>
        <w:t xml:space="preserve"> -</w:t>
      </w:r>
      <w:r>
        <w:rPr>
          <w:sz w:val="28"/>
          <w:szCs w:val="28"/>
        </w:rPr>
        <w:t xml:space="preserve">…это, наверно, самое трудное испытание, данное нам. Ведь очень легко на зло ответить злом, на агрессию – агрессией… Некоторые с детства усвоили то, что лучшая защита – это нападение. Но вот понять, простить и не ответить ударом на удар… нет ничего сложнее. И Международный день толерантности призван помочь нам в этой мировой проблеме. </w:t>
      </w:r>
    </w:p>
    <w:p w:rsidR="008C22A4" w:rsidRDefault="008C22A4" w:rsidP="008C22A4">
      <w:pPr>
        <w:pStyle w:val="a3"/>
        <w:spacing w:before="0" w:beforeAutospacing="0" w:after="0" w:afterAutospacing="0" w:line="240" w:lineRule="atLeast"/>
        <w:ind w:firstLine="720"/>
        <w:jc w:val="both"/>
        <w:rPr>
          <w:sz w:val="28"/>
          <w:szCs w:val="28"/>
        </w:rPr>
      </w:pPr>
      <w:r w:rsidRPr="000103A7">
        <w:rPr>
          <w:sz w:val="28"/>
          <w:szCs w:val="28"/>
        </w:rPr>
        <w:t>Наше время – эпоха крайних противоречий. С одной стороны во многих областях человечество достигло поистине фантастических успехов, с другой – успехи превращаются в бедствия. И самое страшное сегодня – разложение душевных свойств человека. </w:t>
      </w:r>
      <w:r w:rsidRPr="000103A7">
        <w:rPr>
          <w:rStyle w:val="apple-converted-space"/>
          <w:sz w:val="28"/>
          <w:szCs w:val="28"/>
        </w:rPr>
        <w:t> </w:t>
      </w:r>
      <w:r w:rsidRPr="000103A7">
        <w:rPr>
          <w:sz w:val="28"/>
          <w:szCs w:val="28"/>
        </w:rPr>
        <w:t xml:space="preserve"> И хотя чаще всего мы слышим об экономических проблемах, первопричиной является болезнь духа.</w:t>
      </w:r>
    </w:p>
    <w:p w:rsidR="008C22A4" w:rsidRPr="000103A7" w:rsidRDefault="008C22A4" w:rsidP="008C22A4">
      <w:pPr>
        <w:pStyle w:val="a3"/>
        <w:spacing w:before="0" w:beforeAutospacing="0" w:after="0" w:afterAutospacing="0" w:line="240" w:lineRule="atLeast"/>
        <w:ind w:firstLine="720"/>
        <w:jc w:val="both"/>
        <w:rPr>
          <w:sz w:val="28"/>
          <w:szCs w:val="28"/>
        </w:rPr>
      </w:pPr>
      <w:r w:rsidRPr="000103A7">
        <w:rPr>
          <w:sz w:val="28"/>
          <w:szCs w:val="28"/>
        </w:rPr>
        <w:t>Толерантность являет собой новую основу педагогического общения учителя и ученика</w:t>
      </w:r>
      <w:r w:rsidRPr="000103A7">
        <w:rPr>
          <w:rStyle w:val="a4"/>
          <w:sz w:val="28"/>
          <w:szCs w:val="28"/>
        </w:rPr>
        <w:t>,</w:t>
      </w:r>
      <w:r w:rsidRPr="000103A7">
        <w:rPr>
          <w:rStyle w:val="apple-converted-space"/>
          <w:sz w:val="28"/>
          <w:szCs w:val="28"/>
        </w:rPr>
        <w:t> </w:t>
      </w:r>
      <w:r w:rsidRPr="000103A7">
        <w:rPr>
          <w:sz w:val="28"/>
          <w:szCs w:val="28"/>
        </w:rPr>
        <w:t>сущность которого сводится к таким принципам воспитания, которые создают оптимальные условия для формирования у учащихся культуры достоинства, самовыражения личности.</w:t>
      </w:r>
    </w:p>
    <w:p w:rsidR="008C22A4" w:rsidRPr="000103A7" w:rsidRDefault="008C22A4" w:rsidP="008C22A4">
      <w:pPr>
        <w:pStyle w:val="a3"/>
        <w:spacing w:before="0" w:beforeAutospacing="0" w:after="0" w:afterAutospacing="0" w:line="240" w:lineRule="atLeast"/>
        <w:ind w:firstLine="720"/>
        <w:jc w:val="both"/>
        <w:rPr>
          <w:sz w:val="28"/>
          <w:szCs w:val="28"/>
        </w:rPr>
      </w:pPr>
      <w:r w:rsidRPr="000103A7">
        <w:rPr>
          <w:sz w:val="28"/>
          <w:szCs w:val="28"/>
        </w:rPr>
        <w:t>Проблему толерантности можно отнести к воспитательной проблеме. Проблема культуры общения – одна из самых острых в школе, да и в обществе в целом. Прекрасно понимая, что дети все разные и что надо воспринимать другого человека таким, какой он есть, но дети не всегда ведут себя корректно и адекватно. Важно быть терпимым по отношению друг к другу, что очень непросто. «Педагогика сотрудничества» и «толерантность» – те понятия, без которых невозможны какие-либо преобразования в современной школе.</w:t>
      </w:r>
    </w:p>
    <w:p w:rsidR="008C22A4" w:rsidRPr="000103A7" w:rsidRDefault="008C22A4" w:rsidP="008C22A4">
      <w:pPr>
        <w:pStyle w:val="a3"/>
        <w:spacing w:before="0" w:beforeAutospacing="0" w:after="0" w:afterAutospacing="0" w:line="240" w:lineRule="atLeast"/>
        <w:ind w:firstLine="720"/>
        <w:jc w:val="both"/>
        <w:rPr>
          <w:sz w:val="28"/>
          <w:szCs w:val="28"/>
        </w:rPr>
      </w:pPr>
      <w:r w:rsidRPr="000103A7">
        <w:rPr>
          <w:sz w:val="28"/>
          <w:szCs w:val="28"/>
        </w:rPr>
        <w:t xml:space="preserve">Для школы проблема воспитания толерантности актуальна сама по себе. На этом жизненном этапе начинает складываться взаимодействие между 20-30 детьми, пришедшими из разных микросоциумов, с разным жизненным опытом и с </w:t>
      </w:r>
      <w:r>
        <w:rPr>
          <w:sz w:val="28"/>
          <w:szCs w:val="28"/>
        </w:rPr>
        <w:t xml:space="preserve">разной </w:t>
      </w:r>
      <w:r w:rsidRPr="000103A7">
        <w:rPr>
          <w:sz w:val="28"/>
          <w:szCs w:val="28"/>
        </w:rPr>
        <w:t>коммуникативной деятельност</w:t>
      </w:r>
      <w:r>
        <w:rPr>
          <w:sz w:val="28"/>
          <w:szCs w:val="28"/>
        </w:rPr>
        <w:t>ью</w:t>
      </w:r>
      <w:r w:rsidRPr="000103A7">
        <w:rPr>
          <w:sz w:val="28"/>
          <w:szCs w:val="28"/>
        </w:rPr>
        <w:t>. Для плодотворного воспитания детей в классе необходимо свести эти противоречия в процессе взаимодействия к некой общей основе. Ненасильственное, уважительное отношение, гармонизация отношений в классе, воспитание толерантности способствуют развитию сотрудничества. В школе важно научить ребенка, с одной стороны, принимать другого как значимого и ценного, а с другой стороны – критически относиться к своим собственным взглядам.</w:t>
      </w:r>
    </w:p>
    <w:p w:rsidR="008C22A4" w:rsidRPr="000103A7" w:rsidRDefault="008C22A4" w:rsidP="008C22A4">
      <w:pPr>
        <w:pStyle w:val="a3"/>
        <w:spacing w:before="0" w:beforeAutospacing="0" w:after="0" w:afterAutospacing="0" w:line="240" w:lineRule="atLeast"/>
        <w:ind w:firstLine="720"/>
        <w:jc w:val="both"/>
        <w:rPr>
          <w:sz w:val="28"/>
          <w:szCs w:val="28"/>
        </w:rPr>
      </w:pPr>
      <w:r w:rsidRPr="000103A7">
        <w:rPr>
          <w:sz w:val="28"/>
          <w:szCs w:val="28"/>
        </w:rPr>
        <w:lastRenderedPageBreak/>
        <w:t xml:space="preserve">Учитель  был  и  останется  </w:t>
      </w:r>
      <w:r>
        <w:rPr>
          <w:sz w:val="28"/>
          <w:szCs w:val="28"/>
        </w:rPr>
        <w:t>главным</w:t>
      </w:r>
      <w:r w:rsidRPr="000103A7">
        <w:rPr>
          <w:sz w:val="28"/>
          <w:szCs w:val="28"/>
        </w:rPr>
        <w:t>  звеном  в  учебно- воспитательном  процессе. Чтобы   решить  проблему  формирования  толерантных  отношений  учащихся,  учителю  самому  важно  понять  важность  процесса  толерантных  отношений. Без  сотрудничества,  толерантных  отношений« учитель –  коллектив  –  учитель»  невозможно  формирование  толерантности  у  учащихся</w:t>
      </w:r>
      <w:r w:rsidRPr="000103A7">
        <w:rPr>
          <w:sz w:val="28"/>
          <w:szCs w:val="28"/>
          <w:lang w:val="en-US"/>
        </w:rPr>
        <w:t> </w:t>
      </w:r>
    </w:p>
    <w:p w:rsidR="008C22A4" w:rsidRDefault="008C22A4" w:rsidP="008C22A4">
      <w:pPr>
        <w:pStyle w:val="a3"/>
        <w:spacing w:before="0" w:beforeAutospacing="0" w:after="0" w:afterAutospacing="0" w:line="240" w:lineRule="atLeast"/>
        <w:ind w:firstLine="720"/>
        <w:jc w:val="both"/>
        <w:rPr>
          <w:sz w:val="28"/>
          <w:szCs w:val="28"/>
        </w:rPr>
      </w:pPr>
      <w:r w:rsidRPr="000103A7">
        <w:rPr>
          <w:sz w:val="28"/>
          <w:szCs w:val="28"/>
        </w:rPr>
        <w:t>Стать толерантным в одно мгновение невозможно, ведь толерантность не растворимый кофе, поэтому педагог, признающий необходимость воспитания толерантности в учениках, конечно, начнёт с себя: с самоанализа, преодоления собственных культурных предрассудков. Педагогическая толерантность – терпимость к собственным детям, ученикам, умение понять, простить их несовершенства.</w:t>
      </w:r>
    </w:p>
    <w:p w:rsidR="008C22A4" w:rsidRPr="000103A7" w:rsidRDefault="008C22A4" w:rsidP="008C22A4">
      <w:pPr>
        <w:pStyle w:val="a3"/>
        <w:spacing w:before="0" w:beforeAutospacing="0" w:after="0" w:afterAutospacing="0" w:line="240" w:lineRule="atLeast"/>
        <w:ind w:firstLine="720"/>
        <w:jc w:val="both"/>
        <w:rPr>
          <w:sz w:val="28"/>
          <w:szCs w:val="28"/>
        </w:rPr>
      </w:pPr>
      <w:r w:rsidRPr="000103A7">
        <w:rPr>
          <w:i/>
          <w:iCs/>
          <w:sz w:val="28"/>
          <w:szCs w:val="28"/>
        </w:rPr>
        <w:t>Правила поведения  толерантного учителя:</w:t>
      </w:r>
    </w:p>
    <w:p w:rsidR="008C22A4" w:rsidRPr="000103A7" w:rsidRDefault="008C22A4" w:rsidP="008C22A4">
      <w:pPr>
        <w:pStyle w:val="a3"/>
        <w:spacing w:before="0" w:beforeAutospacing="0" w:after="0" w:afterAutospacing="0" w:line="240" w:lineRule="atLeast"/>
        <w:ind w:firstLine="720"/>
        <w:jc w:val="both"/>
        <w:rPr>
          <w:sz w:val="28"/>
          <w:szCs w:val="28"/>
        </w:rPr>
      </w:pPr>
      <w:r w:rsidRPr="000103A7">
        <w:rPr>
          <w:sz w:val="28"/>
          <w:szCs w:val="28"/>
        </w:rPr>
        <w:t>1.   </w:t>
      </w:r>
      <w:r w:rsidRPr="000103A7">
        <w:rPr>
          <w:rStyle w:val="apple-converted-space"/>
          <w:sz w:val="28"/>
          <w:szCs w:val="28"/>
        </w:rPr>
        <w:t> </w:t>
      </w:r>
      <w:r w:rsidRPr="000103A7">
        <w:rPr>
          <w:sz w:val="28"/>
          <w:szCs w:val="28"/>
        </w:rPr>
        <w:t>Воспитывать с любовью и во имя любви</w:t>
      </w:r>
      <w:r>
        <w:rPr>
          <w:sz w:val="28"/>
          <w:szCs w:val="28"/>
        </w:rPr>
        <w:t>.</w:t>
      </w:r>
    </w:p>
    <w:p w:rsidR="008C22A4" w:rsidRPr="000103A7" w:rsidRDefault="008C22A4" w:rsidP="008C22A4">
      <w:pPr>
        <w:pStyle w:val="a3"/>
        <w:spacing w:before="0" w:beforeAutospacing="0" w:after="0" w:afterAutospacing="0" w:line="240" w:lineRule="atLeast"/>
        <w:ind w:firstLine="720"/>
        <w:jc w:val="both"/>
        <w:rPr>
          <w:sz w:val="28"/>
          <w:szCs w:val="28"/>
        </w:rPr>
      </w:pPr>
      <w:r w:rsidRPr="000103A7">
        <w:rPr>
          <w:sz w:val="28"/>
          <w:szCs w:val="28"/>
        </w:rPr>
        <w:t>2.   </w:t>
      </w:r>
      <w:r w:rsidRPr="000103A7">
        <w:rPr>
          <w:rStyle w:val="apple-converted-space"/>
          <w:sz w:val="28"/>
          <w:szCs w:val="28"/>
        </w:rPr>
        <w:t> </w:t>
      </w:r>
      <w:r w:rsidRPr="000103A7">
        <w:rPr>
          <w:sz w:val="28"/>
          <w:szCs w:val="28"/>
        </w:rPr>
        <w:t>Воспитывать в духе мира</w:t>
      </w:r>
      <w:r>
        <w:rPr>
          <w:sz w:val="28"/>
          <w:szCs w:val="28"/>
        </w:rPr>
        <w:t>.</w:t>
      </w:r>
    </w:p>
    <w:p w:rsidR="008C22A4" w:rsidRPr="000103A7" w:rsidRDefault="008C22A4" w:rsidP="008C22A4">
      <w:pPr>
        <w:pStyle w:val="a3"/>
        <w:spacing w:before="0" w:beforeAutospacing="0" w:after="0" w:afterAutospacing="0" w:line="240" w:lineRule="atLeast"/>
        <w:ind w:firstLine="720"/>
        <w:jc w:val="both"/>
        <w:rPr>
          <w:sz w:val="28"/>
          <w:szCs w:val="28"/>
        </w:rPr>
      </w:pPr>
      <w:r w:rsidRPr="000103A7">
        <w:rPr>
          <w:sz w:val="28"/>
          <w:szCs w:val="28"/>
        </w:rPr>
        <w:t>3.   </w:t>
      </w:r>
      <w:r w:rsidRPr="000103A7">
        <w:rPr>
          <w:rStyle w:val="apple-converted-space"/>
          <w:sz w:val="28"/>
          <w:szCs w:val="28"/>
        </w:rPr>
        <w:t> </w:t>
      </w:r>
      <w:r w:rsidRPr="000103A7">
        <w:rPr>
          <w:sz w:val="28"/>
          <w:szCs w:val="28"/>
        </w:rPr>
        <w:t>Быть примером для детей и общества</w:t>
      </w:r>
      <w:r>
        <w:rPr>
          <w:sz w:val="28"/>
          <w:szCs w:val="28"/>
        </w:rPr>
        <w:t>.</w:t>
      </w:r>
    </w:p>
    <w:p w:rsidR="008C22A4" w:rsidRPr="000103A7" w:rsidRDefault="008C22A4" w:rsidP="008C22A4">
      <w:pPr>
        <w:pStyle w:val="a3"/>
        <w:spacing w:before="0" w:beforeAutospacing="0" w:after="0" w:afterAutospacing="0" w:line="240" w:lineRule="atLeast"/>
        <w:ind w:firstLine="720"/>
        <w:jc w:val="both"/>
        <w:rPr>
          <w:sz w:val="28"/>
          <w:szCs w:val="28"/>
        </w:rPr>
      </w:pPr>
      <w:r w:rsidRPr="000103A7">
        <w:rPr>
          <w:sz w:val="28"/>
          <w:szCs w:val="28"/>
        </w:rPr>
        <w:t>4.   </w:t>
      </w:r>
      <w:r w:rsidRPr="000103A7">
        <w:rPr>
          <w:rStyle w:val="apple-converted-space"/>
          <w:sz w:val="28"/>
          <w:szCs w:val="28"/>
        </w:rPr>
        <w:t> </w:t>
      </w:r>
      <w:r w:rsidRPr="000103A7">
        <w:rPr>
          <w:sz w:val="28"/>
          <w:szCs w:val="28"/>
        </w:rPr>
        <w:t>Избегать жестких иерархических отношений</w:t>
      </w:r>
      <w:r>
        <w:rPr>
          <w:sz w:val="28"/>
          <w:szCs w:val="28"/>
        </w:rPr>
        <w:t>.</w:t>
      </w:r>
    </w:p>
    <w:p w:rsidR="008C22A4" w:rsidRPr="000103A7" w:rsidRDefault="008C22A4" w:rsidP="008C22A4">
      <w:pPr>
        <w:pStyle w:val="a3"/>
        <w:spacing w:before="0" w:beforeAutospacing="0" w:after="0" w:afterAutospacing="0" w:line="240" w:lineRule="atLeast"/>
        <w:ind w:firstLine="720"/>
        <w:jc w:val="both"/>
        <w:rPr>
          <w:sz w:val="28"/>
          <w:szCs w:val="28"/>
        </w:rPr>
      </w:pPr>
      <w:r w:rsidRPr="000103A7">
        <w:rPr>
          <w:sz w:val="28"/>
          <w:szCs w:val="28"/>
        </w:rPr>
        <w:t>5.   </w:t>
      </w:r>
      <w:r w:rsidRPr="000103A7">
        <w:rPr>
          <w:rStyle w:val="apple-converted-space"/>
          <w:sz w:val="28"/>
          <w:szCs w:val="28"/>
        </w:rPr>
        <w:t> </w:t>
      </w:r>
      <w:r w:rsidRPr="000103A7">
        <w:rPr>
          <w:sz w:val="28"/>
          <w:szCs w:val="28"/>
        </w:rPr>
        <w:t>Поддерживать эмоциональные привязанности, развивать у учеников чувство взаимного расположения</w:t>
      </w:r>
      <w:r>
        <w:rPr>
          <w:sz w:val="28"/>
          <w:szCs w:val="28"/>
        </w:rPr>
        <w:t>.</w:t>
      </w:r>
    </w:p>
    <w:p w:rsidR="008C22A4" w:rsidRPr="000103A7" w:rsidRDefault="008C22A4" w:rsidP="008C22A4">
      <w:pPr>
        <w:pStyle w:val="a3"/>
        <w:spacing w:before="0" w:beforeAutospacing="0" w:after="0" w:afterAutospacing="0" w:line="240" w:lineRule="atLeast"/>
        <w:ind w:firstLine="720"/>
        <w:jc w:val="both"/>
        <w:rPr>
          <w:sz w:val="28"/>
          <w:szCs w:val="28"/>
        </w:rPr>
      </w:pPr>
      <w:r w:rsidRPr="000103A7">
        <w:rPr>
          <w:sz w:val="28"/>
          <w:szCs w:val="28"/>
        </w:rPr>
        <w:t>6.   </w:t>
      </w:r>
      <w:r w:rsidRPr="000103A7">
        <w:rPr>
          <w:rStyle w:val="apple-converted-space"/>
          <w:sz w:val="28"/>
          <w:szCs w:val="28"/>
        </w:rPr>
        <w:t> </w:t>
      </w:r>
      <w:r w:rsidRPr="000103A7">
        <w:rPr>
          <w:sz w:val="28"/>
          <w:szCs w:val="28"/>
        </w:rPr>
        <w:t>Признавать значимость и способности каждого, а также уважать чувства и позицию каждого</w:t>
      </w:r>
      <w:r>
        <w:rPr>
          <w:sz w:val="28"/>
          <w:szCs w:val="28"/>
        </w:rPr>
        <w:t>.</w:t>
      </w:r>
    </w:p>
    <w:p w:rsidR="008C22A4" w:rsidRPr="000103A7" w:rsidRDefault="008C22A4" w:rsidP="008C22A4">
      <w:pPr>
        <w:pStyle w:val="a3"/>
        <w:spacing w:before="0" w:beforeAutospacing="0" w:after="0" w:afterAutospacing="0" w:line="240" w:lineRule="atLeast"/>
        <w:ind w:firstLine="720"/>
        <w:jc w:val="both"/>
        <w:rPr>
          <w:sz w:val="28"/>
          <w:szCs w:val="28"/>
        </w:rPr>
      </w:pPr>
      <w:r w:rsidRPr="000103A7">
        <w:rPr>
          <w:sz w:val="28"/>
          <w:szCs w:val="28"/>
        </w:rPr>
        <w:t>7.   </w:t>
      </w:r>
      <w:r w:rsidRPr="000103A7">
        <w:rPr>
          <w:rStyle w:val="apple-converted-space"/>
          <w:sz w:val="28"/>
          <w:szCs w:val="28"/>
        </w:rPr>
        <w:t> </w:t>
      </w:r>
      <w:r w:rsidRPr="000103A7">
        <w:rPr>
          <w:sz w:val="28"/>
          <w:szCs w:val="28"/>
        </w:rPr>
        <w:t>Создавать свободную и демократическую атмосферу в классе</w:t>
      </w:r>
      <w:r>
        <w:rPr>
          <w:sz w:val="28"/>
          <w:szCs w:val="28"/>
        </w:rPr>
        <w:t>.</w:t>
      </w:r>
    </w:p>
    <w:p w:rsidR="008C22A4" w:rsidRPr="000103A7" w:rsidRDefault="008C22A4" w:rsidP="008C22A4">
      <w:pPr>
        <w:pStyle w:val="a3"/>
        <w:spacing w:before="0" w:beforeAutospacing="0" w:after="0" w:afterAutospacing="0" w:line="240" w:lineRule="atLeast"/>
        <w:ind w:firstLine="720"/>
        <w:jc w:val="both"/>
        <w:rPr>
          <w:sz w:val="28"/>
          <w:szCs w:val="28"/>
        </w:rPr>
      </w:pPr>
      <w:r w:rsidRPr="000103A7">
        <w:rPr>
          <w:sz w:val="28"/>
          <w:szCs w:val="28"/>
        </w:rPr>
        <w:t>8.   </w:t>
      </w:r>
      <w:r w:rsidRPr="000103A7">
        <w:rPr>
          <w:rStyle w:val="apple-converted-space"/>
          <w:sz w:val="28"/>
          <w:szCs w:val="28"/>
        </w:rPr>
        <w:t> </w:t>
      </w:r>
      <w:r w:rsidRPr="000103A7">
        <w:rPr>
          <w:sz w:val="28"/>
          <w:szCs w:val="28"/>
        </w:rPr>
        <w:t>Быть готовым и способным к диалогу, пониманию, солидарности</w:t>
      </w:r>
      <w:r>
        <w:rPr>
          <w:sz w:val="28"/>
          <w:szCs w:val="28"/>
        </w:rPr>
        <w:t>.</w:t>
      </w:r>
    </w:p>
    <w:p w:rsidR="008C22A4" w:rsidRPr="000103A7" w:rsidRDefault="008C22A4" w:rsidP="008C22A4">
      <w:pPr>
        <w:pStyle w:val="a3"/>
        <w:spacing w:before="0" w:beforeAutospacing="0" w:after="0" w:afterAutospacing="0" w:line="240" w:lineRule="atLeast"/>
        <w:ind w:firstLine="720"/>
        <w:jc w:val="both"/>
        <w:rPr>
          <w:sz w:val="28"/>
          <w:szCs w:val="28"/>
        </w:rPr>
      </w:pPr>
      <w:r w:rsidRPr="000103A7">
        <w:rPr>
          <w:sz w:val="28"/>
          <w:szCs w:val="28"/>
        </w:rPr>
        <w:t>9.   </w:t>
      </w:r>
      <w:r w:rsidRPr="000103A7">
        <w:rPr>
          <w:rStyle w:val="apple-converted-space"/>
          <w:sz w:val="28"/>
          <w:szCs w:val="28"/>
        </w:rPr>
        <w:t> </w:t>
      </w:r>
      <w:r w:rsidRPr="000103A7">
        <w:rPr>
          <w:sz w:val="28"/>
          <w:szCs w:val="28"/>
        </w:rPr>
        <w:t>Быть справедливым</w:t>
      </w:r>
      <w:r>
        <w:rPr>
          <w:sz w:val="28"/>
          <w:szCs w:val="28"/>
        </w:rPr>
        <w:t>.</w:t>
      </w:r>
    </w:p>
    <w:p w:rsidR="008C22A4" w:rsidRDefault="008C22A4" w:rsidP="008C22A4">
      <w:pPr>
        <w:pStyle w:val="a3"/>
        <w:spacing w:before="0" w:beforeAutospacing="0" w:after="0" w:afterAutospacing="0" w:line="240" w:lineRule="atLeast"/>
        <w:ind w:firstLine="720"/>
        <w:jc w:val="both"/>
        <w:rPr>
          <w:sz w:val="28"/>
          <w:szCs w:val="28"/>
        </w:rPr>
      </w:pPr>
      <w:r w:rsidRPr="000103A7">
        <w:rPr>
          <w:sz w:val="28"/>
          <w:szCs w:val="28"/>
        </w:rPr>
        <w:t>10.</w:t>
      </w:r>
      <w:r w:rsidRPr="000103A7">
        <w:rPr>
          <w:rStyle w:val="apple-converted-space"/>
          <w:sz w:val="28"/>
          <w:szCs w:val="28"/>
        </w:rPr>
        <w:t> </w:t>
      </w:r>
      <w:r w:rsidRPr="000103A7">
        <w:rPr>
          <w:sz w:val="28"/>
          <w:szCs w:val="28"/>
        </w:rPr>
        <w:t> Уметь слушать</w:t>
      </w:r>
      <w:r>
        <w:rPr>
          <w:sz w:val="28"/>
          <w:szCs w:val="28"/>
        </w:rPr>
        <w:t>.</w:t>
      </w:r>
    </w:p>
    <w:p w:rsidR="008C22A4" w:rsidRDefault="008C22A4" w:rsidP="008C22A4">
      <w:pPr>
        <w:pStyle w:val="a3"/>
        <w:spacing w:before="0" w:beforeAutospacing="0" w:after="0" w:afterAutospacing="0" w:line="240" w:lineRule="atLeast"/>
        <w:ind w:firstLine="720"/>
        <w:jc w:val="both"/>
        <w:rPr>
          <w:sz w:val="28"/>
          <w:szCs w:val="28"/>
        </w:rPr>
      </w:pPr>
    </w:p>
    <w:p w:rsidR="008C22A4" w:rsidRPr="00C24463" w:rsidRDefault="008C22A4" w:rsidP="008C22A4">
      <w:pPr>
        <w:pStyle w:val="a3"/>
        <w:spacing w:before="0" w:beforeAutospacing="0" w:after="0" w:afterAutospacing="0" w:line="240" w:lineRule="atLeast"/>
        <w:ind w:firstLine="720"/>
        <w:jc w:val="both"/>
        <w:rPr>
          <w:sz w:val="28"/>
          <w:szCs w:val="28"/>
        </w:rPr>
      </w:pPr>
      <w:r w:rsidRPr="00C24463">
        <w:rPr>
          <w:sz w:val="28"/>
          <w:szCs w:val="28"/>
        </w:rPr>
        <w:t>Можно выделить три группы приемов воспитания толерантности в коллективе.</w:t>
      </w:r>
    </w:p>
    <w:p w:rsidR="008C22A4" w:rsidRPr="00C24463" w:rsidRDefault="008C22A4" w:rsidP="008C22A4">
      <w:pPr>
        <w:pStyle w:val="a3"/>
        <w:spacing w:before="0" w:beforeAutospacing="0" w:after="0" w:afterAutospacing="0" w:line="240" w:lineRule="atLeast"/>
        <w:ind w:firstLine="720"/>
        <w:jc w:val="both"/>
        <w:rPr>
          <w:sz w:val="28"/>
          <w:szCs w:val="28"/>
        </w:rPr>
      </w:pPr>
      <w:r w:rsidRPr="00C24463">
        <w:rPr>
          <w:rStyle w:val="mw-headline"/>
          <w:sz w:val="28"/>
          <w:szCs w:val="28"/>
          <w:u w:val="single"/>
        </w:rPr>
        <w:t>Первая группа приемов связана с организацией деятельности детей в классе:</w:t>
      </w:r>
    </w:p>
    <w:p w:rsidR="008C22A4" w:rsidRPr="00C24463" w:rsidRDefault="008C22A4" w:rsidP="008C22A4">
      <w:pPr>
        <w:pStyle w:val="a3"/>
        <w:spacing w:before="0" w:beforeAutospacing="0" w:after="0" w:afterAutospacing="0" w:line="240" w:lineRule="atLeast"/>
        <w:ind w:firstLine="720"/>
        <w:jc w:val="both"/>
        <w:rPr>
          <w:sz w:val="28"/>
          <w:szCs w:val="28"/>
        </w:rPr>
      </w:pPr>
      <w:r w:rsidRPr="00C24463">
        <w:rPr>
          <w:b/>
          <w:bCs/>
          <w:sz w:val="28"/>
          <w:szCs w:val="28"/>
        </w:rPr>
        <w:t>Прием «Эстафета».</w:t>
      </w:r>
      <w:r w:rsidRPr="00C24463">
        <w:rPr>
          <w:rStyle w:val="apple-converted-space"/>
          <w:sz w:val="28"/>
          <w:szCs w:val="28"/>
        </w:rPr>
        <w:t> </w:t>
      </w:r>
      <w:r w:rsidRPr="00C24463">
        <w:rPr>
          <w:sz w:val="28"/>
          <w:szCs w:val="28"/>
        </w:rPr>
        <w:t>Классный руководитель так организует деятельность, чтобы в процессе ее организации взаимодействовали бы учащиеся из разных групп.</w:t>
      </w:r>
    </w:p>
    <w:p w:rsidR="008C22A4" w:rsidRPr="00C24463" w:rsidRDefault="008C22A4" w:rsidP="008C22A4">
      <w:pPr>
        <w:pStyle w:val="a3"/>
        <w:spacing w:before="0" w:beforeAutospacing="0" w:after="0" w:afterAutospacing="0" w:line="240" w:lineRule="atLeast"/>
        <w:ind w:firstLine="720"/>
        <w:jc w:val="both"/>
        <w:rPr>
          <w:sz w:val="28"/>
          <w:szCs w:val="28"/>
        </w:rPr>
      </w:pPr>
      <w:r w:rsidRPr="00C24463">
        <w:rPr>
          <w:b/>
          <w:bCs/>
          <w:sz w:val="28"/>
          <w:szCs w:val="28"/>
        </w:rPr>
        <w:t>Прием «Взаимопомощь».</w:t>
      </w:r>
      <w:r w:rsidRPr="00C24463">
        <w:rPr>
          <w:rStyle w:val="apple-converted-space"/>
          <w:sz w:val="28"/>
          <w:szCs w:val="28"/>
        </w:rPr>
        <w:t> </w:t>
      </w:r>
      <w:r w:rsidRPr="00C24463">
        <w:rPr>
          <w:sz w:val="28"/>
          <w:szCs w:val="28"/>
        </w:rPr>
        <w:t>Педагог так организует деятельность детей, чтобы от помощи друг другу зависел успех совместно организуемого дела.</w:t>
      </w:r>
    </w:p>
    <w:p w:rsidR="008C22A4" w:rsidRPr="00C24463" w:rsidRDefault="008C22A4" w:rsidP="008C22A4">
      <w:pPr>
        <w:pStyle w:val="a3"/>
        <w:spacing w:before="0" w:beforeAutospacing="0" w:after="0" w:afterAutospacing="0" w:line="240" w:lineRule="atLeast"/>
        <w:ind w:firstLine="720"/>
        <w:jc w:val="both"/>
        <w:rPr>
          <w:sz w:val="28"/>
          <w:szCs w:val="28"/>
        </w:rPr>
      </w:pPr>
      <w:r w:rsidRPr="00C24463">
        <w:rPr>
          <w:b/>
          <w:bCs/>
          <w:sz w:val="28"/>
          <w:szCs w:val="28"/>
        </w:rPr>
        <w:t>Прием «Акцент на лучшее».</w:t>
      </w:r>
      <w:r w:rsidRPr="00C24463">
        <w:rPr>
          <w:rStyle w:val="apple-converted-space"/>
          <w:sz w:val="28"/>
          <w:szCs w:val="28"/>
        </w:rPr>
        <w:t> </w:t>
      </w:r>
      <w:r w:rsidRPr="00C24463">
        <w:rPr>
          <w:sz w:val="28"/>
          <w:szCs w:val="28"/>
        </w:rPr>
        <w:t>Педагог в разговоре с детьми старается подчеркнуть лучшие черты каждого. При этом его оценка должна быть объективна и опираться на конкретные факты.</w:t>
      </w:r>
    </w:p>
    <w:p w:rsidR="008C22A4" w:rsidRPr="00C24463" w:rsidRDefault="008C22A4" w:rsidP="008C22A4">
      <w:pPr>
        <w:pStyle w:val="a3"/>
        <w:spacing w:before="0" w:beforeAutospacing="0" w:after="0" w:afterAutospacing="0" w:line="240" w:lineRule="atLeast"/>
        <w:ind w:firstLine="720"/>
        <w:jc w:val="both"/>
        <w:rPr>
          <w:sz w:val="28"/>
          <w:szCs w:val="28"/>
        </w:rPr>
      </w:pPr>
      <w:r w:rsidRPr="00C24463">
        <w:rPr>
          <w:b/>
          <w:bCs/>
          <w:sz w:val="28"/>
          <w:szCs w:val="28"/>
        </w:rPr>
        <w:t>Прием «Ломка стереотипов».</w:t>
      </w:r>
      <w:r w:rsidRPr="00C24463">
        <w:rPr>
          <w:rStyle w:val="apple-converted-space"/>
          <w:sz w:val="28"/>
          <w:szCs w:val="28"/>
        </w:rPr>
        <w:t> </w:t>
      </w:r>
      <w:r w:rsidRPr="00C24463">
        <w:rPr>
          <w:sz w:val="28"/>
          <w:szCs w:val="28"/>
        </w:rPr>
        <w:t>Во время беседы педагог стремится к тому, чтобы дети поняли то, что не всегда правильным может быть общественное мнение. Начать такой разговор можно с примера, как ошибается зал, подсказывая во время игры «Хочу быть миллионером».</w:t>
      </w:r>
    </w:p>
    <w:p w:rsidR="008C22A4" w:rsidRPr="00C24463" w:rsidRDefault="008C22A4" w:rsidP="008C22A4">
      <w:pPr>
        <w:pStyle w:val="a3"/>
        <w:spacing w:before="0" w:beforeAutospacing="0" w:after="0" w:afterAutospacing="0" w:line="240" w:lineRule="atLeast"/>
        <w:ind w:firstLine="720"/>
        <w:jc w:val="both"/>
        <w:rPr>
          <w:sz w:val="28"/>
          <w:szCs w:val="28"/>
        </w:rPr>
      </w:pPr>
      <w:r w:rsidRPr="00C24463">
        <w:rPr>
          <w:b/>
          <w:bCs/>
          <w:sz w:val="28"/>
          <w:szCs w:val="28"/>
        </w:rPr>
        <w:t>Прием «Истории про себя».</w:t>
      </w:r>
      <w:r w:rsidRPr="00C24463">
        <w:rPr>
          <w:rStyle w:val="apple-converted-space"/>
          <w:sz w:val="28"/>
          <w:szCs w:val="28"/>
        </w:rPr>
        <w:t> </w:t>
      </w:r>
      <w:r w:rsidRPr="00C24463">
        <w:rPr>
          <w:sz w:val="28"/>
          <w:szCs w:val="28"/>
        </w:rPr>
        <w:t xml:space="preserve">Применяется тогда, когда педагог хочет, чтобы дети больше были информированы друг о друге и лучше поняли друг </w:t>
      </w:r>
      <w:r w:rsidRPr="00C24463">
        <w:rPr>
          <w:sz w:val="28"/>
          <w:szCs w:val="28"/>
        </w:rPr>
        <w:lastRenderedPageBreak/>
        <w:t>друга. Каждый может сочинить историю про себя и попросить друзей проиграть ее как маленький спектакль.</w:t>
      </w:r>
    </w:p>
    <w:p w:rsidR="008C22A4" w:rsidRPr="00C24463" w:rsidRDefault="008C22A4" w:rsidP="008C22A4">
      <w:pPr>
        <w:pStyle w:val="a3"/>
        <w:spacing w:before="0" w:beforeAutospacing="0" w:after="0" w:afterAutospacing="0" w:line="240" w:lineRule="atLeast"/>
        <w:ind w:firstLine="720"/>
        <w:jc w:val="both"/>
        <w:rPr>
          <w:sz w:val="28"/>
          <w:szCs w:val="28"/>
        </w:rPr>
      </w:pPr>
      <w:r w:rsidRPr="00C24463">
        <w:rPr>
          <w:b/>
          <w:bCs/>
          <w:sz w:val="28"/>
          <w:szCs w:val="28"/>
        </w:rPr>
        <w:t>Прием «Общаться по правилам».</w:t>
      </w:r>
      <w:r w:rsidRPr="00C24463">
        <w:rPr>
          <w:rStyle w:val="apple-converted-space"/>
          <w:sz w:val="28"/>
          <w:szCs w:val="28"/>
        </w:rPr>
        <w:t> </w:t>
      </w:r>
      <w:r w:rsidRPr="00C24463">
        <w:rPr>
          <w:sz w:val="28"/>
          <w:szCs w:val="28"/>
        </w:rPr>
        <w:t>На период выполнения того или иного творческого задания устанавливаются правила, регламентирующие общение и поведение учащихся: в каком порядке, с учетом каких требований можно вносить свои предложения, дополнять, критиковать, опровергать мнение своих товарищей. Такого рода предписания в значительной мере снимают негативные моменты общения, защищают «статус» всех его участников.</w:t>
      </w:r>
    </w:p>
    <w:p w:rsidR="008C22A4" w:rsidRPr="00C24463" w:rsidRDefault="008C22A4" w:rsidP="008C22A4">
      <w:pPr>
        <w:pStyle w:val="a3"/>
        <w:spacing w:before="0" w:beforeAutospacing="0" w:after="0" w:afterAutospacing="0" w:line="240" w:lineRule="atLeast"/>
        <w:ind w:firstLine="720"/>
        <w:jc w:val="both"/>
        <w:rPr>
          <w:sz w:val="28"/>
          <w:szCs w:val="28"/>
        </w:rPr>
      </w:pPr>
      <w:r w:rsidRPr="00C24463">
        <w:rPr>
          <w:b/>
          <w:bCs/>
          <w:sz w:val="28"/>
          <w:szCs w:val="28"/>
        </w:rPr>
        <w:t>Прием «Общее мнение».</w:t>
      </w:r>
      <w:r w:rsidRPr="00C24463">
        <w:rPr>
          <w:rStyle w:val="apple-converted-space"/>
          <w:sz w:val="28"/>
          <w:szCs w:val="28"/>
        </w:rPr>
        <w:t> </w:t>
      </w:r>
      <w:r w:rsidRPr="00C24463">
        <w:rPr>
          <w:sz w:val="28"/>
          <w:szCs w:val="28"/>
        </w:rPr>
        <w:t>Учащиеся «по цепочке» высказываются на тему отношений с различными группами людей: одни начинают, другие продолжают, дополняют, уточняют. От простых суждений (когда главным является само участие каждого ученика в предложенном обсуждении) следует довести соответствующие ограничения (требования) перейти к аналитическим, а затем проблемным высказываниям учащихся.</w:t>
      </w:r>
    </w:p>
    <w:p w:rsidR="008C22A4" w:rsidRPr="0099445E" w:rsidRDefault="008C22A4" w:rsidP="008C22A4">
      <w:pPr>
        <w:pStyle w:val="a3"/>
        <w:spacing w:before="0" w:beforeAutospacing="0" w:after="0" w:afterAutospacing="0" w:line="240" w:lineRule="atLeast"/>
        <w:ind w:firstLine="720"/>
        <w:jc w:val="both"/>
        <w:rPr>
          <w:rStyle w:val="mw-headline"/>
          <w:sz w:val="28"/>
          <w:szCs w:val="28"/>
          <w:u w:val="single"/>
        </w:rPr>
      </w:pPr>
    </w:p>
    <w:p w:rsidR="008C22A4" w:rsidRPr="00C24463" w:rsidRDefault="008C22A4" w:rsidP="008C22A4">
      <w:pPr>
        <w:pStyle w:val="a3"/>
        <w:spacing w:before="0" w:beforeAutospacing="0" w:after="0" w:afterAutospacing="0" w:line="240" w:lineRule="atLeast"/>
        <w:ind w:firstLine="720"/>
        <w:jc w:val="both"/>
        <w:rPr>
          <w:sz w:val="28"/>
          <w:szCs w:val="28"/>
        </w:rPr>
      </w:pPr>
      <w:r w:rsidRPr="00C24463">
        <w:rPr>
          <w:rStyle w:val="mw-headline"/>
          <w:sz w:val="28"/>
          <w:szCs w:val="28"/>
          <w:u w:val="single"/>
        </w:rPr>
        <w:t>Вторая группа связана с организацией диалоговой рефлексии</w:t>
      </w:r>
    </w:p>
    <w:p w:rsidR="008C22A4" w:rsidRPr="00C24463" w:rsidRDefault="008C22A4" w:rsidP="008C22A4">
      <w:pPr>
        <w:pStyle w:val="a3"/>
        <w:spacing w:before="0" w:beforeAutospacing="0" w:after="0" w:afterAutospacing="0" w:line="240" w:lineRule="atLeast"/>
        <w:ind w:firstLine="720"/>
        <w:jc w:val="both"/>
        <w:rPr>
          <w:sz w:val="28"/>
          <w:szCs w:val="28"/>
        </w:rPr>
      </w:pPr>
      <w:r w:rsidRPr="00C24463">
        <w:rPr>
          <w:sz w:val="28"/>
          <w:szCs w:val="28"/>
        </w:rPr>
        <w:t>Диалоговая рефлексия это диалог педагога и ребенка, способствующий формированию отношения ученика к какой-либо значимой проблеме, вопросу, проявляющегося в соответствующем поведении и поступках. Для воспитания толерантности можно применить следующие приемы в рамках проведения рефлексивной беседы с ребенком.</w:t>
      </w:r>
    </w:p>
    <w:p w:rsidR="008C22A4" w:rsidRPr="00C24463" w:rsidRDefault="008C22A4" w:rsidP="008C22A4">
      <w:pPr>
        <w:pStyle w:val="a3"/>
        <w:spacing w:before="0" w:beforeAutospacing="0" w:after="0" w:afterAutospacing="0" w:line="240" w:lineRule="atLeast"/>
        <w:ind w:firstLine="720"/>
        <w:jc w:val="both"/>
        <w:rPr>
          <w:sz w:val="28"/>
          <w:szCs w:val="28"/>
        </w:rPr>
      </w:pPr>
      <w:r w:rsidRPr="00C24463">
        <w:rPr>
          <w:b/>
          <w:bCs/>
          <w:sz w:val="28"/>
          <w:szCs w:val="28"/>
        </w:rPr>
        <w:t>Прием «Ролевая маска».</w:t>
      </w:r>
      <w:r w:rsidRPr="00C24463">
        <w:rPr>
          <w:rStyle w:val="apple-converted-space"/>
          <w:sz w:val="28"/>
          <w:szCs w:val="28"/>
        </w:rPr>
        <w:t> </w:t>
      </w:r>
      <w:r w:rsidRPr="00C24463">
        <w:rPr>
          <w:sz w:val="28"/>
          <w:szCs w:val="28"/>
        </w:rPr>
        <w:t>Детям предлагается войти в роль другого человека и выступить уже не от своего имени, а от его лица.</w:t>
      </w:r>
    </w:p>
    <w:p w:rsidR="008C22A4" w:rsidRPr="00C24463" w:rsidRDefault="008C22A4" w:rsidP="008C22A4">
      <w:pPr>
        <w:pStyle w:val="a3"/>
        <w:spacing w:before="0" w:beforeAutospacing="0" w:after="0" w:afterAutospacing="0" w:line="240" w:lineRule="atLeast"/>
        <w:ind w:firstLine="720"/>
        <w:jc w:val="both"/>
        <w:rPr>
          <w:sz w:val="28"/>
          <w:szCs w:val="28"/>
        </w:rPr>
      </w:pPr>
      <w:r w:rsidRPr="00C24463">
        <w:rPr>
          <w:b/>
          <w:bCs/>
          <w:sz w:val="28"/>
          <w:szCs w:val="28"/>
        </w:rPr>
        <w:t>Прием «Прогнозирование развития ситуации».</w:t>
      </w:r>
      <w:r w:rsidRPr="00C24463">
        <w:rPr>
          <w:rStyle w:val="apple-converted-space"/>
          <w:sz w:val="28"/>
          <w:szCs w:val="28"/>
        </w:rPr>
        <w:t> </w:t>
      </w:r>
      <w:r w:rsidRPr="00C24463">
        <w:rPr>
          <w:sz w:val="28"/>
          <w:szCs w:val="28"/>
        </w:rPr>
        <w:t>Во время беседы педагог предлагает высказать предположение о том, как могла развиваться та или иная конфликтная ситуация. При этом как бы ведется поиск выхода из сложившейся ситуации.</w:t>
      </w:r>
    </w:p>
    <w:p w:rsidR="008C22A4" w:rsidRPr="00C24463" w:rsidRDefault="008C22A4" w:rsidP="008C22A4">
      <w:pPr>
        <w:pStyle w:val="a3"/>
        <w:spacing w:before="0" w:beforeAutospacing="0" w:after="0" w:afterAutospacing="0" w:line="240" w:lineRule="atLeast"/>
        <w:ind w:firstLine="720"/>
        <w:jc w:val="both"/>
        <w:rPr>
          <w:sz w:val="28"/>
          <w:szCs w:val="28"/>
        </w:rPr>
      </w:pPr>
      <w:r w:rsidRPr="00C24463">
        <w:rPr>
          <w:b/>
          <w:bCs/>
          <w:sz w:val="28"/>
          <w:szCs w:val="28"/>
        </w:rPr>
        <w:t>Прием «Импровизация на свободную тему».</w:t>
      </w:r>
      <w:r w:rsidRPr="00C24463">
        <w:rPr>
          <w:rStyle w:val="apple-converted-space"/>
          <w:sz w:val="28"/>
          <w:szCs w:val="28"/>
        </w:rPr>
        <w:t> </w:t>
      </w:r>
      <w:r w:rsidRPr="00C24463">
        <w:rPr>
          <w:sz w:val="28"/>
          <w:szCs w:val="28"/>
        </w:rPr>
        <w:t>Учащиеся выбирают ту тему, в которой они наиболее сильны и которая вызывает у них определенный интерес, переносят события в новые условия, по-своему интерпретируют смысл происходящего и т. п.</w:t>
      </w:r>
    </w:p>
    <w:p w:rsidR="008C22A4" w:rsidRPr="00C24463" w:rsidRDefault="008C22A4" w:rsidP="008C22A4">
      <w:pPr>
        <w:pStyle w:val="a3"/>
        <w:spacing w:before="0" w:beforeAutospacing="0" w:after="0" w:afterAutospacing="0" w:line="240" w:lineRule="atLeast"/>
        <w:ind w:firstLine="720"/>
        <w:jc w:val="both"/>
        <w:rPr>
          <w:sz w:val="28"/>
          <w:szCs w:val="28"/>
        </w:rPr>
      </w:pPr>
      <w:r w:rsidRPr="00C24463">
        <w:rPr>
          <w:b/>
          <w:bCs/>
          <w:sz w:val="28"/>
          <w:szCs w:val="28"/>
        </w:rPr>
        <w:t>Прием «Встречные вопросы».</w:t>
      </w:r>
      <w:r w:rsidRPr="00C24463">
        <w:rPr>
          <w:rStyle w:val="apple-converted-space"/>
          <w:sz w:val="28"/>
          <w:szCs w:val="28"/>
        </w:rPr>
        <w:t> </w:t>
      </w:r>
      <w:r w:rsidRPr="00C24463">
        <w:rPr>
          <w:sz w:val="28"/>
          <w:szCs w:val="28"/>
        </w:rPr>
        <w:t>Учащиеся, разделенные на группы, готовят друг другу определенное количество встречных вопросов. Поставленные вопросы и ответы на них подвергаются затем коллективному обсуждению.</w:t>
      </w:r>
    </w:p>
    <w:p w:rsidR="008C22A4" w:rsidRPr="0099445E" w:rsidRDefault="008C22A4" w:rsidP="008C22A4">
      <w:pPr>
        <w:pStyle w:val="a3"/>
        <w:spacing w:before="0" w:beforeAutospacing="0" w:after="0" w:afterAutospacing="0" w:line="240" w:lineRule="atLeast"/>
        <w:ind w:firstLine="720"/>
        <w:jc w:val="both"/>
        <w:rPr>
          <w:rStyle w:val="mw-headline"/>
          <w:sz w:val="28"/>
          <w:szCs w:val="28"/>
          <w:u w:val="single"/>
        </w:rPr>
      </w:pPr>
    </w:p>
    <w:p w:rsidR="008C22A4" w:rsidRPr="00C24463" w:rsidRDefault="008C22A4" w:rsidP="008C22A4">
      <w:pPr>
        <w:pStyle w:val="a3"/>
        <w:spacing w:before="0" w:beforeAutospacing="0" w:after="0" w:afterAutospacing="0" w:line="240" w:lineRule="atLeast"/>
        <w:ind w:firstLine="720"/>
        <w:jc w:val="both"/>
        <w:rPr>
          <w:sz w:val="28"/>
          <w:szCs w:val="28"/>
        </w:rPr>
      </w:pPr>
      <w:r w:rsidRPr="00C24463">
        <w:rPr>
          <w:rStyle w:val="mw-headline"/>
          <w:sz w:val="28"/>
          <w:szCs w:val="28"/>
          <w:u w:val="single"/>
        </w:rPr>
        <w:t>Третья группа связана с использованием художественной литературы, кинофильмов и т. д.</w:t>
      </w:r>
    </w:p>
    <w:p w:rsidR="008C22A4" w:rsidRPr="00C24463" w:rsidRDefault="008C22A4" w:rsidP="008C22A4">
      <w:pPr>
        <w:pStyle w:val="a3"/>
        <w:spacing w:before="0" w:beforeAutospacing="0" w:after="0" w:afterAutospacing="0" w:line="240" w:lineRule="atLeast"/>
        <w:ind w:firstLine="720"/>
        <w:jc w:val="both"/>
        <w:rPr>
          <w:sz w:val="28"/>
          <w:szCs w:val="28"/>
        </w:rPr>
      </w:pPr>
      <w:r w:rsidRPr="00C24463">
        <w:rPr>
          <w:b/>
          <w:bCs/>
          <w:sz w:val="28"/>
          <w:szCs w:val="28"/>
        </w:rPr>
        <w:t>Прием «Сочини конец истории».</w:t>
      </w:r>
      <w:r w:rsidRPr="00C24463">
        <w:rPr>
          <w:rStyle w:val="apple-converted-space"/>
          <w:sz w:val="28"/>
          <w:szCs w:val="28"/>
        </w:rPr>
        <w:t> </w:t>
      </w:r>
      <w:r w:rsidRPr="00C24463">
        <w:rPr>
          <w:sz w:val="28"/>
          <w:szCs w:val="28"/>
        </w:rPr>
        <w:t>Детям предлагается завершить предлагаемую историю. Придумать свое завершение проблемы отношений между людьми или животными, которые являются героями литературного произведения.</w:t>
      </w:r>
    </w:p>
    <w:p w:rsidR="008C22A4" w:rsidRPr="00C24463" w:rsidRDefault="008C22A4" w:rsidP="008C22A4">
      <w:pPr>
        <w:pStyle w:val="a3"/>
        <w:spacing w:before="0" w:beforeAutospacing="0" w:after="0" w:afterAutospacing="0" w:line="240" w:lineRule="atLeast"/>
        <w:ind w:firstLine="720"/>
        <w:jc w:val="both"/>
        <w:rPr>
          <w:sz w:val="28"/>
          <w:szCs w:val="28"/>
        </w:rPr>
      </w:pPr>
      <w:r w:rsidRPr="00C24463">
        <w:rPr>
          <w:b/>
          <w:bCs/>
          <w:sz w:val="28"/>
          <w:szCs w:val="28"/>
        </w:rPr>
        <w:t>Прием «Любимые книги товарища».</w:t>
      </w:r>
      <w:r w:rsidRPr="00C24463">
        <w:rPr>
          <w:rStyle w:val="apple-converted-space"/>
          <w:sz w:val="28"/>
          <w:szCs w:val="28"/>
        </w:rPr>
        <w:t> </w:t>
      </w:r>
      <w:r w:rsidRPr="00C24463">
        <w:rPr>
          <w:sz w:val="28"/>
          <w:szCs w:val="28"/>
        </w:rPr>
        <w:t>Детям предлагается догадаться, какие книги (кинофильмы, песни) любят их товарищи по классу.</w:t>
      </w:r>
    </w:p>
    <w:p w:rsidR="008C22A4" w:rsidRPr="00C24463" w:rsidRDefault="008C22A4" w:rsidP="008C22A4">
      <w:pPr>
        <w:pStyle w:val="a3"/>
        <w:spacing w:before="0" w:beforeAutospacing="0" w:after="0" w:afterAutospacing="0" w:line="240" w:lineRule="atLeast"/>
        <w:ind w:firstLine="720"/>
        <w:jc w:val="both"/>
        <w:rPr>
          <w:sz w:val="28"/>
          <w:szCs w:val="28"/>
        </w:rPr>
      </w:pPr>
      <w:r w:rsidRPr="00C24463">
        <w:rPr>
          <w:b/>
          <w:bCs/>
          <w:sz w:val="28"/>
          <w:szCs w:val="28"/>
        </w:rPr>
        <w:lastRenderedPageBreak/>
        <w:t>Прием «Добрые слова».</w:t>
      </w:r>
      <w:r w:rsidRPr="00C24463">
        <w:rPr>
          <w:rStyle w:val="apple-converted-space"/>
          <w:sz w:val="28"/>
          <w:szCs w:val="28"/>
        </w:rPr>
        <w:t> </w:t>
      </w:r>
      <w:r w:rsidRPr="00C24463">
        <w:rPr>
          <w:sz w:val="28"/>
          <w:szCs w:val="28"/>
        </w:rPr>
        <w:t>Детям предлагается вспомнить добрые слова, которые говорят герои фильмов другим людям (при этом важно, чтобы эти слова были обращены к людям других национальностей, бывшим врагам и т. п.).</w:t>
      </w:r>
    </w:p>
    <w:p w:rsidR="008C22A4" w:rsidRPr="00C24463" w:rsidRDefault="008C22A4" w:rsidP="008C22A4">
      <w:pPr>
        <w:pStyle w:val="a3"/>
        <w:spacing w:before="0" w:beforeAutospacing="0" w:after="0" w:afterAutospacing="0" w:line="240" w:lineRule="atLeast"/>
        <w:ind w:firstLine="720"/>
        <w:jc w:val="both"/>
        <w:rPr>
          <w:sz w:val="28"/>
          <w:szCs w:val="28"/>
        </w:rPr>
      </w:pPr>
      <w:r w:rsidRPr="00C24463">
        <w:rPr>
          <w:b/>
          <w:bCs/>
          <w:sz w:val="28"/>
          <w:szCs w:val="28"/>
        </w:rPr>
        <w:t>Прием «Творчество на заданную тему».</w:t>
      </w:r>
      <w:r w:rsidRPr="00C24463">
        <w:rPr>
          <w:rStyle w:val="apple-converted-space"/>
          <w:sz w:val="28"/>
          <w:szCs w:val="28"/>
        </w:rPr>
        <w:t> </w:t>
      </w:r>
      <w:r w:rsidRPr="00C24463">
        <w:rPr>
          <w:sz w:val="28"/>
          <w:szCs w:val="28"/>
        </w:rPr>
        <w:t>Учащиеся свободно импровизируют на обозначенную тему (моделируют, конструируют, инсценируют, делают литературные, музыкальные и иные зарисовки, комментируют, разрабатывают задания и т. п.).</w:t>
      </w:r>
    </w:p>
    <w:p w:rsidR="008C22A4" w:rsidRPr="00C24463" w:rsidRDefault="008C22A4" w:rsidP="008C22A4">
      <w:pPr>
        <w:pStyle w:val="a3"/>
        <w:spacing w:before="0" w:beforeAutospacing="0" w:after="0" w:afterAutospacing="0" w:line="240" w:lineRule="atLeast"/>
        <w:ind w:firstLine="720"/>
        <w:jc w:val="both"/>
        <w:rPr>
          <w:sz w:val="28"/>
          <w:szCs w:val="28"/>
        </w:rPr>
      </w:pPr>
      <w:r w:rsidRPr="00C24463">
        <w:rPr>
          <w:b/>
          <w:bCs/>
          <w:sz w:val="28"/>
          <w:szCs w:val="28"/>
        </w:rPr>
        <w:t>Прием «Киностудия».</w:t>
      </w:r>
      <w:r w:rsidRPr="00C24463">
        <w:rPr>
          <w:rStyle w:val="apple-converted-space"/>
          <w:sz w:val="28"/>
          <w:szCs w:val="28"/>
        </w:rPr>
        <w:t> </w:t>
      </w:r>
      <w:r w:rsidRPr="00C24463">
        <w:rPr>
          <w:sz w:val="28"/>
          <w:szCs w:val="28"/>
        </w:rPr>
        <w:t>Дети сочиняют пародию на известный фильм, используя сюжеты из их жизни. Потом пытаются изобразить эту пародию.</w:t>
      </w:r>
    </w:p>
    <w:p w:rsidR="008C22A4" w:rsidRPr="00C24463" w:rsidRDefault="008C22A4" w:rsidP="008C22A4">
      <w:pPr>
        <w:pStyle w:val="a3"/>
        <w:spacing w:before="0" w:beforeAutospacing="0" w:after="0" w:afterAutospacing="0" w:line="240" w:lineRule="atLeast"/>
        <w:ind w:firstLine="720"/>
        <w:jc w:val="both"/>
        <w:rPr>
          <w:sz w:val="28"/>
          <w:szCs w:val="28"/>
        </w:rPr>
      </w:pPr>
      <w:r w:rsidRPr="00C24463">
        <w:rPr>
          <w:sz w:val="28"/>
          <w:szCs w:val="28"/>
        </w:rPr>
        <w:t>Описанные приемы могут применяться классным руководителем в индивидуальной беседе с ребенком, проявляющим нетерпимость в отношении чего-либо или кого-либо. Отдельные из них могут служить также материалом для проведения классного часа на соответствующую тематику с последующей организацией групповой рефлексии. Однако следует отметить, что применение на практике этих приемов предполагает наличие гуманной позиции классного руководителя по отношению к детям, высокую степень доверительности в отношениях с ними, безусловное их принятие и поддержку.</w:t>
      </w:r>
    </w:p>
    <w:p w:rsidR="008C22A4" w:rsidRPr="000103A7" w:rsidRDefault="008C22A4" w:rsidP="008C22A4">
      <w:pPr>
        <w:pStyle w:val="a3"/>
        <w:spacing w:before="0" w:beforeAutospacing="0" w:after="0" w:afterAutospacing="0" w:line="240" w:lineRule="atLeast"/>
        <w:ind w:firstLine="720"/>
        <w:jc w:val="both"/>
        <w:rPr>
          <w:sz w:val="28"/>
          <w:szCs w:val="28"/>
        </w:rPr>
      </w:pPr>
    </w:p>
    <w:p w:rsidR="008C22A4" w:rsidRPr="000103A7" w:rsidRDefault="008C22A4" w:rsidP="008C22A4">
      <w:pPr>
        <w:pStyle w:val="a3"/>
        <w:spacing w:before="0" w:beforeAutospacing="0" w:after="0" w:afterAutospacing="0" w:line="240" w:lineRule="atLeast"/>
        <w:ind w:firstLine="720"/>
        <w:jc w:val="both"/>
        <w:rPr>
          <w:sz w:val="28"/>
          <w:szCs w:val="28"/>
        </w:rPr>
      </w:pPr>
    </w:p>
    <w:p w:rsidR="008C22A4" w:rsidRPr="0037199B" w:rsidRDefault="008C22A4" w:rsidP="008C22A4">
      <w:pPr>
        <w:ind w:firstLine="720"/>
        <w:jc w:val="both"/>
        <w:rPr>
          <w:sz w:val="28"/>
          <w:szCs w:val="28"/>
        </w:rPr>
      </w:pPr>
    </w:p>
    <w:p w:rsidR="008C22A4" w:rsidRPr="0037199B" w:rsidRDefault="008C22A4" w:rsidP="008C22A4">
      <w:pPr>
        <w:jc w:val="center"/>
        <w:rPr>
          <w:b/>
          <w:sz w:val="28"/>
          <w:szCs w:val="28"/>
        </w:rPr>
      </w:pPr>
    </w:p>
    <w:p w:rsidR="008C22A4" w:rsidRDefault="008C22A4" w:rsidP="008C22A4"/>
    <w:p w:rsidR="000A3EF6" w:rsidRDefault="000A3EF6"/>
    <w:sectPr w:rsidR="000A3EF6" w:rsidSect="004E3BAC">
      <w:footerReference w:type="even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6586" w:rsidRDefault="002B6586">
      <w:pPr>
        <w:spacing w:after="0" w:line="240" w:lineRule="auto"/>
      </w:pPr>
      <w:r>
        <w:separator/>
      </w:r>
    </w:p>
  </w:endnote>
  <w:endnote w:type="continuationSeparator" w:id="1">
    <w:p w:rsidR="002B6586" w:rsidRDefault="002B6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1B1" w:rsidRDefault="005A418F" w:rsidP="00657EC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8C22A4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C21B1" w:rsidRDefault="002B6586" w:rsidP="009C21B1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1B1" w:rsidRDefault="005A418F" w:rsidP="00657EC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8C22A4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D1149">
      <w:rPr>
        <w:rStyle w:val="a7"/>
        <w:noProof/>
      </w:rPr>
      <w:t>4</w:t>
    </w:r>
    <w:r>
      <w:rPr>
        <w:rStyle w:val="a7"/>
      </w:rPr>
      <w:fldChar w:fldCharType="end"/>
    </w:r>
  </w:p>
  <w:p w:rsidR="009C21B1" w:rsidRDefault="002B6586" w:rsidP="009C21B1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6586" w:rsidRDefault="002B6586">
      <w:pPr>
        <w:spacing w:after="0" w:line="240" w:lineRule="auto"/>
      </w:pPr>
      <w:r>
        <w:separator/>
      </w:r>
    </w:p>
  </w:footnote>
  <w:footnote w:type="continuationSeparator" w:id="1">
    <w:p w:rsidR="002B6586" w:rsidRDefault="002B65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22A4"/>
    <w:rsid w:val="000A3EF6"/>
    <w:rsid w:val="00100A93"/>
    <w:rsid w:val="00260499"/>
    <w:rsid w:val="002B6586"/>
    <w:rsid w:val="004D1149"/>
    <w:rsid w:val="005A418F"/>
    <w:rsid w:val="0066449C"/>
    <w:rsid w:val="008C22A4"/>
    <w:rsid w:val="00967002"/>
    <w:rsid w:val="009F0206"/>
    <w:rsid w:val="00C06868"/>
    <w:rsid w:val="00CC4694"/>
    <w:rsid w:val="00F332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2A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C22A4"/>
  </w:style>
  <w:style w:type="paragraph" w:styleId="a3">
    <w:name w:val="Normal (Web)"/>
    <w:basedOn w:val="a"/>
    <w:rsid w:val="008C2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8C22A4"/>
    <w:rPr>
      <w:b/>
      <w:bCs/>
    </w:rPr>
  </w:style>
  <w:style w:type="character" w:customStyle="1" w:styleId="mw-headline">
    <w:name w:val="mw-headline"/>
    <w:basedOn w:val="a0"/>
    <w:rsid w:val="008C22A4"/>
  </w:style>
  <w:style w:type="paragraph" w:styleId="a5">
    <w:name w:val="footer"/>
    <w:basedOn w:val="a"/>
    <w:link w:val="a6"/>
    <w:rsid w:val="008C22A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8C22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C22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1212</Words>
  <Characters>6912</Characters>
  <Application>Microsoft Office Word</Application>
  <DocSecurity>0</DocSecurity>
  <Lines>57</Lines>
  <Paragraphs>16</Paragraphs>
  <ScaleCrop>false</ScaleCrop>
  <Company>School_167</Company>
  <LinksUpToDate>false</LinksUpToDate>
  <CharactersWithSpaces>8108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df</dc:creator>
  <cp:keywords/>
  <dc:description/>
  <cp:lastModifiedBy>df</cp:lastModifiedBy>
  <cp:revision>4</cp:revision>
  <dcterms:created xsi:type="dcterms:W3CDTF">2014-12-25T14:24:00Z</dcterms:created>
  <dcterms:modified xsi:type="dcterms:W3CDTF">2015-02-17T05:41:00Z</dcterms:modified>
</cp:coreProperties>
</file>