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5B1AFC" w:rsidRDefault="005B1AFC" w:rsidP="00CA646F">
      <w:pPr>
        <w:spacing w:after="0" w:line="420" w:lineRule="atLeast"/>
        <w:outlineLvl w:val="0"/>
        <w:rPr>
          <w:rFonts w:ascii="Times New Roman" w:hAnsi="Times New Roman"/>
          <w:b/>
          <w:bCs/>
          <w:color w:val="001FE2"/>
          <w:kern w:val="36"/>
          <w:sz w:val="30"/>
          <w:szCs w:val="30"/>
          <w:lang w:val="en-US" w:eastAsia="ru-RU"/>
        </w:rPr>
      </w:pPr>
      <w:r w:rsidRPr="00CA646F">
        <w:rPr>
          <w:rFonts w:ascii="Times New Roman" w:hAnsi="Times New Roman"/>
          <w:b/>
          <w:bCs/>
          <w:color w:val="001FE2"/>
          <w:kern w:val="36"/>
          <w:sz w:val="30"/>
          <w:szCs w:val="30"/>
          <w:lang w:eastAsia="ru-RU"/>
        </w:rPr>
        <w:t>Профилактика негативного вл</w:t>
      </w:r>
      <w:r>
        <w:rPr>
          <w:rFonts w:ascii="Times New Roman" w:hAnsi="Times New Roman"/>
          <w:b/>
          <w:bCs/>
          <w:color w:val="001FE2"/>
          <w:kern w:val="36"/>
          <w:sz w:val="30"/>
          <w:szCs w:val="30"/>
          <w:lang w:eastAsia="ru-RU"/>
        </w:rPr>
        <w:t>ияния информационных технологий</w:t>
      </w:r>
    </w:p>
    <w:p w:rsidR="005B1AFC" w:rsidRPr="00CA646F" w:rsidRDefault="005B1AFC" w:rsidP="00CA646F">
      <w:pPr>
        <w:spacing w:after="0" w:line="420" w:lineRule="atLeast"/>
        <w:outlineLvl w:val="0"/>
        <w:rPr>
          <w:rFonts w:ascii="Times New Roman" w:hAnsi="Times New Roman"/>
          <w:b/>
          <w:bCs/>
          <w:color w:val="001FE2"/>
          <w:kern w:val="36"/>
          <w:sz w:val="30"/>
          <w:szCs w:val="30"/>
          <w:lang w:val="en-US" w:eastAsia="ru-RU"/>
        </w:rPr>
      </w:pPr>
    </w:p>
    <w:p w:rsidR="005B1AFC" w:rsidRPr="00CA646F" w:rsidRDefault="005B1AFC" w:rsidP="00CA646F">
      <w:pPr>
        <w:spacing w:after="60" w:line="270" w:lineRule="atLeast"/>
        <w:rPr>
          <w:rFonts w:ascii="Verdana" w:hAnsi="Verdana"/>
          <w:color w:val="000000"/>
          <w:sz w:val="20"/>
          <w:szCs w:val="20"/>
          <w:lang w:eastAsia="ru-RU"/>
        </w:rPr>
      </w:pPr>
      <w:r w:rsidRPr="008A668F"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u.jimdo.com/www25/o/s1ee9026256df94d7/img/i66ae4a6d9ef6502c/1328277805/std/image.jpg" style="width:156.75pt;height:104.25pt;visibility:visible">
            <v:imagedata r:id="rId5" o:title=""/>
          </v:shape>
        </w:pict>
      </w:r>
    </w:p>
    <w:p w:rsidR="005B1AFC" w:rsidRDefault="005B1AFC" w:rsidP="00CA646F">
      <w:pPr>
        <w:spacing w:after="0" w:line="270" w:lineRule="atLeast"/>
        <w:jc w:val="center"/>
        <w:rPr>
          <w:rFonts w:ascii="Verdana" w:hAnsi="Verdana"/>
          <w:b/>
          <w:bCs/>
          <w:color w:val="FF0000"/>
          <w:sz w:val="32"/>
          <w:szCs w:val="32"/>
          <w:lang w:val="en-US" w:eastAsia="ru-RU"/>
        </w:rPr>
      </w:pPr>
    </w:p>
    <w:p w:rsidR="005B1AFC" w:rsidRPr="00CA646F" w:rsidRDefault="005B1AFC" w:rsidP="00CA646F">
      <w:pPr>
        <w:spacing w:after="0" w:line="270" w:lineRule="atLeast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color w:val="FF0000"/>
          <w:sz w:val="32"/>
          <w:szCs w:val="32"/>
          <w:lang w:eastAsia="ru-RU"/>
        </w:rPr>
        <w:t>Проблемы компьютерной и интернет-зависимости.</w:t>
      </w:r>
    </w:p>
    <w:p w:rsidR="005B1AFC" w:rsidRPr="00CA646F" w:rsidRDefault="005B1AFC" w:rsidP="00CA646F">
      <w:pPr>
        <w:spacing w:after="0" w:line="270" w:lineRule="atLeast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color w:val="FF0000"/>
          <w:sz w:val="32"/>
          <w:szCs w:val="32"/>
          <w:lang w:eastAsia="ru-RU"/>
        </w:rPr>
        <w:t>Памятка для родителей по использованию компьютера ребенком.</w:t>
      </w:r>
    </w:p>
    <w:p w:rsidR="005B1AFC" w:rsidRPr="00CA646F" w:rsidRDefault="005B1AFC" w:rsidP="00CA646F">
      <w:pPr>
        <w:spacing w:after="0" w:line="270" w:lineRule="atLeast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color w:val="FF0000"/>
          <w:sz w:val="32"/>
          <w:szCs w:val="32"/>
          <w:lang w:eastAsia="ru-RU"/>
        </w:rPr>
        <w:t> </w:t>
      </w:r>
    </w:p>
    <w:p w:rsidR="005B1AFC" w:rsidRPr="00CA646F" w:rsidRDefault="005B1AFC" w:rsidP="00CA646F">
      <w:pPr>
        <w:spacing w:after="0" w:line="270" w:lineRule="atLeast"/>
        <w:jc w:val="right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i/>
          <w:iCs/>
          <w:color w:val="CC0000"/>
          <w:sz w:val="20"/>
          <w:szCs w:val="20"/>
          <w:lang w:eastAsia="ru-RU"/>
        </w:rPr>
        <w:t> </w:t>
      </w:r>
      <w:r w:rsidRPr="00CA646F">
        <w:rPr>
          <w:rFonts w:ascii="Verdana" w:hAnsi="Verdana"/>
          <w:b/>
          <w:bCs/>
          <w:i/>
          <w:iCs/>
          <w:color w:val="000000"/>
          <w:sz w:val="20"/>
          <w:szCs w:val="20"/>
          <w:lang w:eastAsia="ru-RU"/>
        </w:rPr>
        <w:t>              </w:t>
      </w:r>
      <w:r w:rsidRPr="00CA646F">
        <w:rPr>
          <w:rFonts w:ascii="Verdana" w:hAnsi="Verdana"/>
          <w:b/>
          <w:bCs/>
          <w:i/>
          <w:iCs/>
          <w:color w:val="0000FF"/>
          <w:sz w:val="20"/>
          <w:szCs w:val="20"/>
          <w:lang w:eastAsia="ru-RU"/>
        </w:rPr>
        <w:t>Компьютер-мясорубка для информации. </w:t>
      </w:r>
      <w:r w:rsidRPr="00CA646F">
        <w:rPr>
          <w:rFonts w:ascii="Verdana" w:hAnsi="Verdana"/>
          <w:b/>
          <w:bCs/>
          <w:i/>
          <w:iCs/>
          <w:color w:val="0000FF"/>
          <w:sz w:val="20"/>
          <w:szCs w:val="20"/>
          <w:lang w:eastAsia="ru-RU"/>
        </w:rPr>
        <w:br/>
        <w:t>                    Компьютер-это резонатор того интеллекта,</w:t>
      </w:r>
      <w:r w:rsidRPr="00CA646F">
        <w:rPr>
          <w:rFonts w:ascii="Verdana" w:hAnsi="Verdana"/>
          <w:b/>
          <w:bCs/>
          <w:i/>
          <w:iCs/>
          <w:color w:val="0000FF"/>
          <w:sz w:val="20"/>
          <w:szCs w:val="20"/>
          <w:lang w:eastAsia="ru-RU"/>
        </w:rPr>
        <w:br/>
        <w:t>                                с которым человек к нему обращается.</w:t>
      </w:r>
    </w:p>
    <w:p w:rsidR="005B1AFC" w:rsidRPr="00CA646F" w:rsidRDefault="005B1AFC" w:rsidP="00CA646F">
      <w:pPr>
        <w:spacing w:after="0" w:line="270" w:lineRule="atLeast"/>
        <w:ind w:left="360"/>
        <w:jc w:val="right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i/>
          <w:iCs/>
          <w:color w:val="0000F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B1AFC" w:rsidRPr="00CA646F" w:rsidRDefault="005B1AFC" w:rsidP="00CA646F">
      <w:pPr>
        <w:spacing w:after="0" w:line="270" w:lineRule="atLeast"/>
        <w:ind w:left="360"/>
        <w:jc w:val="right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i/>
          <w:iCs/>
          <w:color w:val="0000F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В.Г.Кротов</w:t>
      </w:r>
    </w:p>
    <w:p w:rsidR="005B1AFC" w:rsidRPr="00CA646F" w:rsidRDefault="005B1AFC" w:rsidP="00CA646F">
      <w:pPr>
        <w:spacing w:after="0" w:line="270" w:lineRule="atLeast"/>
        <w:ind w:left="360"/>
        <w:jc w:val="right"/>
        <w:rPr>
          <w:rFonts w:ascii="Verdana" w:hAnsi="Verdana"/>
          <w:color w:val="000000"/>
          <w:sz w:val="20"/>
          <w:szCs w:val="20"/>
          <w:lang w:eastAsia="ru-RU"/>
        </w:rPr>
      </w:pP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интернет-зависимости.</w:t>
      </w:r>
      <w:r w:rsidRPr="00F131BC">
        <w:rPr>
          <w:rFonts w:ascii="Verdana" w:hAnsi="Verdana"/>
          <w:color w:val="333333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Как правило, в свободное время дети редко используют компьютер в учебных целях, </w:t>
      </w:r>
      <w:r w:rsidRPr="00F131BC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большая школьников сидит в том же ВК и(ли) увлечена компьютерными играми.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Многие дети проводят за компьютером практически все выходные и каникулы, по сути, становясь его "заложниками".  Родители , как правило, поощряют такое поведение, ведь когда ребенок занят, они могут погрузиться в свои повседневные проблемы. Таким образом, у ребенка может сформироваться интернет-зависимость – </w:t>
      </w:r>
      <w:r w:rsidRPr="00F131BC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навязчивое желание выйти в Интернет и болезненная неспособность прервать работу в сети.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Если в результате занятий на компьютере </w:t>
      </w:r>
      <w:r w:rsidRPr="00F131BC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ребенок становится агрессивным, подавленным и безразличным – это первые признаки компьютерной зависимости.</w:t>
      </w:r>
    </w:p>
    <w:p w:rsidR="005B1AFC" w:rsidRPr="00CA646F" w:rsidRDefault="005B1AFC" w:rsidP="00CA646F">
      <w:pPr>
        <w:spacing w:after="60" w:line="270" w:lineRule="atLeast"/>
        <w:rPr>
          <w:rFonts w:ascii="Verdana" w:hAnsi="Verdana"/>
          <w:color w:val="000000"/>
          <w:sz w:val="20"/>
          <w:szCs w:val="20"/>
          <w:lang w:eastAsia="ru-RU"/>
        </w:rPr>
      </w:pPr>
      <w:r w:rsidRPr="008A668F"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Рисунок 2" o:spid="_x0000_i1026" type="#_x0000_t75" alt="http://u.jimdo.com/www25/o/s1ee9026256df94d7/img/ia124f3e6087b1695/1328277720/std/image.jpg" style="width:156.75pt;height:229.5pt;visibility:visible">
            <v:imagedata r:id="rId6" o:title=""/>
          </v:shape>
        </w:pic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Основные признаки интернет-зависимости ребенка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ребенок выглядит утомленным;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наблюдается утрата интереса к увлечениям;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увеличивается время, которое ребенок проводит в Интернете;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ребенок начинает сторониться друзей и знакомых;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перестает контролировать время, проведенное в сети; 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перестает слушать взрослых, особенно если они пробуют сократить время его пребывания за компьютером.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  беспричинные частые и резкие перепады настроения  от подавленного до  эйфорически - приподнятого;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 болезненная и неадекватная реакция на критику;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- нарастающая оппозиционность к родителям, друзьям, значительное эмоциональное отчуждение;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-  ухудшение памяти, внимания;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-  снижение успеваемости, прогулы занятий;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уход от участия в делах, которые ранее были интересны, отказ от хобби, любимого дела;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пропажа из дома ценностей или денег, появление чужих вещей, денежные долги ребенка,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появляющаяся изворотливость, лживость;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  неопрятность, неряшливость нехарактерные  ранее;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- приступы депрессии, страха, тревоги. 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5B1AFC" w:rsidRPr="00F131BC" w:rsidRDefault="005B1AFC" w:rsidP="00CA646F">
      <w:pPr>
        <w:pStyle w:val="ListParagraph"/>
        <w:spacing w:after="0" w:line="27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b/>
          <w:color w:val="333333"/>
          <w:sz w:val="28"/>
          <w:szCs w:val="28"/>
          <w:lang w:eastAsia="ru-RU"/>
        </w:rPr>
        <w:t>Основные типы интернет-зависимости</w:t>
      </w:r>
    </w:p>
    <w:p w:rsidR="005B1AFC" w:rsidRPr="00F131BC" w:rsidRDefault="005B1AFC" w:rsidP="00CA646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навязчивый веб-серфинг – бесцельные путешествия по Интернету, постоянный поиск какой-либо, зачастую ненужной, информации;</w:t>
      </w:r>
    </w:p>
    <w:p w:rsidR="005B1AFC" w:rsidRPr="00F131BC" w:rsidRDefault="005B1AFC" w:rsidP="00CA646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пристрастие к виртуальному общению – большие объемы переписки, постоянное участие в </w:t>
      </w:r>
      <w:hyperlink r:id="rId7" w:history="1">
        <w:r w:rsidRPr="00F131BC">
          <w:rPr>
            <w:rFonts w:ascii="Arial" w:hAnsi="Arial" w:cs="Arial"/>
            <w:color w:val="333333"/>
            <w:sz w:val="28"/>
            <w:szCs w:val="28"/>
            <w:lang w:eastAsia="ru-RU"/>
          </w:rPr>
          <w:t>чатах</w:t>
        </w:r>
      </w:hyperlink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, </w:t>
      </w:r>
      <w:hyperlink r:id="rId8" w:history="1">
        <w:r w:rsidRPr="00F131BC">
          <w:rPr>
            <w:rFonts w:ascii="Arial" w:hAnsi="Arial" w:cs="Arial"/>
            <w:color w:val="333333"/>
            <w:sz w:val="28"/>
            <w:szCs w:val="28"/>
            <w:lang w:eastAsia="ru-RU"/>
          </w:rPr>
          <w:t>веб-форумах</w:t>
        </w:r>
      </w:hyperlink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, избыточность знакомых и друзей в сети;</w:t>
      </w:r>
    </w:p>
    <w:p w:rsidR="005B1AFC" w:rsidRPr="00F131BC" w:rsidRDefault="005B1AFC" w:rsidP="00CA646F">
      <w:pPr>
        <w:pStyle w:val="ListParagraph"/>
        <w:numPr>
          <w:ilvl w:val="0"/>
          <w:numId w:val="2"/>
        </w:numPr>
        <w:spacing w:after="0" w:line="270" w:lineRule="atLeast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hyperlink r:id="rId9" w:history="1">
        <w:r w:rsidRPr="00F131BC">
          <w:rPr>
            <w:rFonts w:ascii="Arial" w:hAnsi="Arial" w:cs="Arial"/>
            <w:color w:val="333333"/>
            <w:sz w:val="28"/>
            <w:szCs w:val="28"/>
            <w:lang w:eastAsia="ru-RU"/>
          </w:rPr>
          <w:t>игровая зависимость</w:t>
        </w:r>
      </w:hyperlink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 – навязчивое увлечение </w:t>
      </w:r>
      <w:hyperlink r:id="rId10" w:history="1">
        <w:r w:rsidRPr="00F131BC">
          <w:rPr>
            <w:rFonts w:ascii="Arial" w:hAnsi="Arial" w:cs="Arial"/>
            <w:color w:val="333333"/>
            <w:sz w:val="28"/>
            <w:szCs w:val="28"/>
            <w:lang w:eastAsia="ru-RU"/>
          </w:rPr>
          <w:t>компьютерными играми</w:t>
        </w:r>
      </w:hyperlink>
      <w:r w:rsidRPr="00F131BC">
        <w:rPr>
          <w:rFonts w:ascii="Arial" w:hAnsi="Arial" w:cs="Arial"/>
          <w:color w:val="333333"/>
          <w:sz w:val="28"/>
          <w:szCs w:val="28"/>
          <w:lang w:eastAsia="ru-RU"/>
        </w:rPr>
        <w:t>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5B1AFC" w:rsidRPr="00CA646F" w:rsidRDefault="005B1AFC" w:rsidP="00CA646F">
      <w:pPr>
        <w:spacing w:after="60" w:line="270" w:lineRule="atLeast"/>
        <w:rPr>
          <w:rFonts w:ascii="Verdana" w:hAnsi="Verdana"/>
          <w:color w:val="000000"/>
          <w:sz w:val="20"/>
          <w:szCs w:val="20"/>
          <w:lang w:eastAsia="ru-RU"/>
        </w:rPr>
      </w:pPr>
      <w:r w:rsidRPr="008A668F"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Рисунок 1" o:spid="_x0000_i1027" type="#_x0000_t75" alt="http://u.jimdo.com/www25/o/s1ee9026256df94d7/img/i9055923dbb88a8fe/1328279994/std/image.jpg" style="width:179.25pt;height:155.25pt;visibility:visible">
            <v:imagedata r:id="rId11" o:title=""/>
          </v:shape>
        </w:pict>
      </w:r>
      <w:bookmarkStart w:id="0" w:name="_GoBack"/>
      <w:bookmarkEnd w:id="0"/>
    </w:p>
    <w:p w:rsidR="005B1AFC" w:rsidRPr="00CA646F" w:rsidRDefault="005B1AFC" w:rsidP="00CA646F">
      <w:pPr>
        <w:spacing w:after="0" w:line="270" w:lineRule="atLeast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A646F">
        <w:rPr>
          <w:rFonts w:ascii="Verdana" w:hAnsi="Verdana"/>
          <w:b/>
          <w:bCs/>
          <w:i/>
          <w:iCs/>
          <w:color w:val="0000FF"/>
          <w:sz w:val="28"/>
          <w:szCs w:val="28"/>
          <w:lang w:eastAsia="ru-RU"/>
        </w:rPr>
        <w:t>Памятка для родителей по использованию компьютера ребенком</w:t>
      </w:r>
    </w:p>
    <w:p w:rsidR="005B1AFC" w:rsidRPr="00CA646F" w:rsidRDefault="005B1AFC" w:rsidP="00CA646F">
      <w:pPr>
        <w:spacing w:after="0" w:line="270" w:lineRule="atLeast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Установите компьютер в общей комнате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 или там, где собирается вместе вся семья. (компьютер или телевизор не должны находиться в детской)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Ознакомьтесь с интернетом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: чем больше вы знаете о нём, тем лучший выбор вы сможете сделать для ваших детей.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  Если ребенок использует компьютер безответственно,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необходимо ввести пароль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, чтобы сделать невозможным доступ без разрешения родителей.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Контролируйте, какие именно Интернет - сайты посещает ваш ребенок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Default="005B1AFC" w:rsidP="00CA646F">
      <w:pPr>
        <w:spacing w:after="0" w:line="270" w:lineRule="atLeast"/>
        <w:rPr>
          <w:rFonts w:ascii="Arial" w:hAnsi="Arial" w:cs="Arial"/>
          <w:color w:val="00008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Установите чёткие правила пользования интернетом.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shd w:val="clear" w:color="auto" w:fill="FFFF00"/>
          <w:lang w:eastAsia="ru-RU"/>
        </w:rPr>
        <w:t>Не позволяйте давать телефон и другие данные о себе незнакомцам в интернете.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shd w:val="clear" w:color="auto" w:fill="FFFF00"/>
          <w:lang w:eastAsia="ru-RU"/>
        </w:rPr>
        <w:t>Просвещайте подростка относительно того, какие опасности могут его подстерегать.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 Установите ограничительные фильтры, закрывающие доступ к определённым веб-страничкам.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Развивайте навыки общения и успешного поведения в реальности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. Принятие на себя ответственности за свои поступки позволяет ощутить чувство собственного достоинства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Позаботьтесь о физической нагрузке вашего ребёнка.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Приобщайте его к занятиям спортом – ведь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у детей, увлеченных спортом,  компьютерная  зависимость проявляется реже.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Позаботьтесь о полезном хобби, развитии познавательных и творческих способностей ребёнка.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Поощряйте его творческие увлечения, будь то рисование или занятия музыкой.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Если ребенок все-таки имеет  компьютерную   зависимость, то не стоит устанавливать резкие запреты или ограничения, ребенок может проводить за компьютером два часа в будний день и три – в выходной. Обязательно с перерывами.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Предложите ребенку другие способы времяпрепровождения. Можно составить список дел, которыми стоит заняться на досуге. Важно, чтобы в списке были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совместные занятия (походы в кино, прогулки, настольные и подвижные игры и т. д.)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 Никогда не награждайте ребёнка игрой на компьютере. Ваша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задача – снизить ценность такого времяпрепровождения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, а не придавать ему особый престиж.</w:t>
      </w:r>
    </w:p>
    <w:p w:rsidR="005B1AFC" w:rsidRPr="00F131BC" w:rsidRDefault="005B1AFC" w:rsidP="00CA646F">
      <w:pPr>
        <w:spacing w:after="0" w:line="270" w:lineRule="atLeast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Прививайте культуру пользования интернетом своим примером!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Не забывайте, </w:t>
      </w:r>
      <w:r>
        <w:rPr>
          <w:rFonts w:ascii="Arial" w:hAnsi="Arial" w:cs="Arial"/>
          <w:b/>
          <w:bCs/>
          <w:color w:val="000080"/>
          <w:sz w:val="28"/>
          <w:szCs w:val="28"/>
          <w:shd w:val="clear" w:color="auto" w:fill="FFFF00"/>
          <w:lang w:eastAsia="ru-RU"/>
        </w:rPr>
        <w:t xml:space="preserve">для ребенка важен личный 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shd w:val="clear" w:color="auto" w:fill="FFFF00"/>
          <w:lang w:eastAsia="ru-RU"/>
        </w:rPr>
        <w:t>пример  родителей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 .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Нельзя, чтобы слова расходились с делом. И если отец разрешает сыну играть не более часа в день, то и сам не должен играть по три-четыре часа.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i/>
          <w:iCs/>
          <w:color w:val="000080"/>
          <w:sz w:val="28"/>
          <w:szCs w:val="28"/>
          <w:lang w:eastAsia="ru-RU"/>
        </w:rPr>
        <w:t>(</w:t>
      </w:r>
      <w:r w:rsidRPr="00F131BC">
        <w:rPr>
          <w:rFonts w:ascii="Arial" w:hAnsi="Arial" w:cs="Arial"/>
          <w:b/>
          <w:bCs/>
          <w:i/>
          <w:iCs/>
          <w:color w:val="000080"/>
          <w:sz w:val="28"/>
          <w:szCs w:val="28"/>
          <w:lang w:eastAsia="ru-RU"/>
        </w:rPr>
        <w:t>Если ваша работа связана с компьютером и вы вынуждены проводить за ним много времени, в беседах с ребенком акцентируйте его внимание на том, что компьютер вам необходим для работы)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Компьютер может стать вашим помощником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воспитывать в ребенке культуру работы с компьютером и в Интернете.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Соблюдайте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режим работы за компьютером.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 Однако не злоупотребляйте своим "правом на запрет", ведь "запретный плод сладок".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-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lang w:eastAsia="ru-RU"/>
        </w:rPr>
        <w:t>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</w:t>
      </w:r>
      <w:r w:rsidRPr="00F131BC">
        <w:rPr>
          <w:rFonts w:ascii="Verdana" w:hAnsi="Verdana"/>
          <w:color w:val="000000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color w:val="000080"/>
          <w:sz w:val="28"/>
          <w:szCs w:val="28"/>
          <w:lang w:eastAsia="ru-RU"/>
        </w:rPr>
        <w:t>Обсуждайте игры с ребенком, выбирайте их вместе. Отдавайте предпочтение развивающим играм. Крайне важно </w:t>
      </w:r>
      <w:r w:rsidRPr="00F131BC">
        <w:rPr>
          <w:rFonts w:ascii="Arial" w:hAnsi="Arial" w:cs="Arial"/>
          <w:b/>
          <w:bCs/>
          <w:color w:val="000080"/>
          <w:sz w:val="28"/>
          <w:szCs w:val="28"/>
          <w:shd w:val="clear" w:color="auto" w:fill="00FFFF"/>
          <w:lang w:eastAsia="ru-RU"/>
        </w:rPr>
        <w:t>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b/>
          <w:bCs/>
          <w:color w:val="000080"/>
          <w:sz w:val="28"/>
          <w:szCs w:val="28"/>
          <w:shd w:val="clear" w:color="auto" w:fill="00FFFF"/>
          <w:lang w:eastAsia="ru-RU"/>
        </w:rPr>
        <w:br/>
      </w:r>
    </w:p>
    <w:p w:rsidR="005B1AFC" w:rsidRPr="00F131BC" w:rsidRDefault="005B1AFC" w:rsidP="00CA646F">
      <w:pPr>
        <w:spacing w:after="0" w:line="270" w:lineRule="atLeast"/>
        <w:rPr>
          <w:rFonts w:ascii="Verdana" w:hAnsi="Verdana"/>
          <w:color w:val="000000"/>
          <w:sz w:val="28"/>
          <w:szCs w:val="28"/>
          <w:lang w:eastAsia="ru-RU"/>
        </w:rPr>
      </w:pPr>
      <w:r w:rsidRPr="00F131BC">
        <w:rPr>
          <w:rFonts w:ascii="Arial" w:hAnsi="Arial" w:cs="Arial"/>
          <w:i/>
          <w:iCs/>
          <w:color w:val="0000FF"/>
          <w:sz w:val="28"/>
          <w:szCs w:val="28"/>
          <w:lang w:eastAsia="ru-RU"/>
        </w:rPr>
        <w:t>-</w:t>
      </w:r>
      <w:r w:rsidRPr="00F131BC">
        <w:rPr>
          <w:rFonts w:ascii="Verdana" w:hAnsi="Verdana"/>
          <w:i/>
          <w:iCs/>
          <w:color w:val="0000FF"/>
          <w:sz w:val="28"/>
          <w:szCs w:val="28"/>
          <w:lang w:eastAsia="ru-RU"/>
        </w:rPr>
        <w:t> </w:t>
      </w:r>
      <w:r w:rsidRPr="00F131BC">
        <w:rPr>
          <w:rFonts w:ascii="Arial" w:hAnsi="Arial" w:cs="Arial"/>
          <w:b/>
          <w:bCs/>
          <w:i/>
          <w:iCs/>
          <w:color w:val="0000FF"/>
          <w:sz w:val="28"/>
          <w:szCs w:val="28"/>
          <w:lang w:eastAsia="ru-RU"/>
        </w:rPr>
        <w:t>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p w:rsidR="005B1AFC" w:rsidRPr="00F131BC" w:rsidRDefault="005B1AFC" w:rsidP="00CA646F">
      <w:pPr>
        <w:rPr>
          <w:sz w:val="28"/>
          <w:szCs w:val="28"/>
        </w:rPr>
      </w:pPr>
    </w:p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CA646F"/>
    <w:p w:rsidR="005B1AFC" w:rsidRDefault="005B1AFC" w:rsidP="00874475">
      <w:pPr>
        <w:pStyle w:val="NormalWeb"/>
        <w:spacing w:before="0" w:beforeAutospacing="0" w:after="0" w:afterAutospacing="0" w:line="240" w:lineRule="atLeast"/>
        <w:ind w:left="360"/>
        <w:rPr>
          <w:sz w:val="28"/>
          <w:szCs w:val="28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47.55pt;margin-top:-40.9pt;width:494.25pt;height:65.25pt;z-index:251658240" fillcolor="#3cf" strokecolor="#009" strokeweight="1pt">
            <v:shadow on="t" color="#009" offset="7pt,-7pt"/>
            <v:textpath style="font-family:&quot;Impact&quot;;v-text-spacing:52429f;v-text-kern:t" trim="t" fitpath="t" xscale="f" string="10  заповедей  для  родителей!"/>
          </v:shape>
        </w:pict>
      </w:r>
    </w:p>
    <w:p w:rsidR="005B1AFC" w:rsidRDefault="005B1AFC" w:rsidP="00874475">
      <w:pPr>
        <w:pStyle w:val="NormalWeb"/>
        <w:spacing w:before="0" w:beforeAutospacing="0" w:after="0" w:afterAutospacing="0" w:line="240" w:lineRule="atLeast"/>
        <w:ind w:left="360"/>
        <w:rPr>
          <w:sz w:val="28"/>
          <w:szCs w:val="28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жди, что твой ребенок будет таким, как ты или таким, как ты хочешь. Помоги ему стать не тобой, а собой.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вымещай на ребенке свои обиды, чтобы в старости не есть горький хлеб. Ибо что посеешь, то и взойдет.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унижай!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5B1AFC" w:rsidRPr="00F131BC" w:rsidRDefault="005B1AFC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70C0"/>
          <w:sz w:val="24"/>
          <w:szCs w:val="24"/>
        </w:rPr>
      </w:pPr>
    </w:p>
    <w:p w:rsidR="005B1AF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5B1AFC" w:rsidRPr="00F131BC" w:rsidRDefault="005B1AFC" w:rsidP="00F131BC">
      <w:pPr>
        <w:spacing w:after="0" w:line="240" w:lineRule="auto"/>
        <w:rPr>
          <w:rFonts w:ascii="Arial Black" w:hAnsi="Arial Black"/>
          <w:b/>
          <w:color w:val="0070C0"/>
          <w:sz w:val="24"/>
          <w:szCs w:val="24"/>
        </w:rPr>
      </w:pPr>
    </w:p>
    <w:p w:rsidR="005B1AFC" w:rsidRPr="00F131BC" w:rsidRDefault="005B1AFC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131BC">
        <w:rPr>
          <w:rFonts w:ascii="Arial Black" w:hAnsi="Arial Black"/>
          <w:b/>
          <w:color w:val="0070C0"/>
          <w:sz w:val="24"/>
          <w:szCs w:val="24"/>
        </w:rPr>
        <w:t>Умей любить чужого ребенка. Никогда не делай чужому то, что не хотел бы, чтобы делали твоему.</w:t>
      </w:r>
    </w:p>
    <w:p w:rsidR="005B1AFC" w:rsidRDefault="005B1AFC" w:rsidP="00CA646F"/>
    <w:p w:rsidR="005B1AFC" w:rsidRDefault="005B1AFC" w:rsidP="00CA646F"/>
    <w:p w:rsidR="005B1AFC" w:rsidRDefault="005B1AFC" w:rsidP="00874475">
      <w:pPr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>
        <w:rPr>
          <w:noProof/>
          <w:lang w:eastAsia="ru-RU"/>
        </w:rPr>
        <w:pict>
          <v:shape id="_x0000_s1027" type="#_x0000_t158" style="position:absolute;margin-left:-45.3pt;margin-top:-43.15pt;width:507pt;height:89.25pt;z-index:251659264" fillcolor="#3cf" strokecolor="#009" strokeweight="1pt">
            <v:shadow on="t" color="#009" offset="7pt,-7pt"/>
            <v:textpath style="font-family:&quot;Impact&quot;;v-text-spacing:52429f;v-text-kern:t" trim="t" fitpath="t" xscale="f" string="Прислушаемся  к  советам &#10;своих  детей..."/>
          </v:shape>
        </w:pict>
      </w:r>
    </w:p>
    <w:p w:rsidR="005B1AFC" w:rsidRPr="00AB6803" w:rsidRDefault="005B1AFC" w:rsidP="00874475">
      <w:pPr>
        <w:pStyle w:val="NormalWeb"/>
        <w:rPr>
          <w:rFonts w:ascii="Monotype Corsiva" w:hAnsi="Monotype Corsiva" w:cs="Arial"/>
          <w:b/>
          <w:color w:val="800080"/>
          <w:sz w:val="44"/>
          <w:szCs w:val="44"/>
        </w:rPr>
      </w:pP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t>«Чем проповедь выслушивать, мне лучше бы взглянуть.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И лучше проводить меня, чем указать мне путь.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Глаза умнее слуха — поймут все без труда.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Слова порой запутаны, пример же — никогда.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Тот лучший проповедник, кто веру в жизнь провел.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Добро увидеть в действии — вот лучшая из школ.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И если все мне рассказать, я выучу урок.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Но мне ясней движенье рук, чем быстрых слов поток.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Должно быть</w:t>
      </w:r>
      <w:r>
        <w:rPr>
          <w:rFonts w:ascii="Monotype Corsiva" w:hAnsi="Monotype Corsiva" w:cs="Arial"/>
          <w:b/>
          <w:color w:val="800080"/>
          <w:sz w:val="44"/>
          <w:szCs w:val="44"/>
        </w:rPr>
        <w:t>,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t xml:space="preserve"> можно верить и умным словесам.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Но я уж лучше погляжу, что делаешь ты сам.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Вдруг я неправильно пойму прекрасный твой совет.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Зато пойму как ты живешь: по правде или нет»</w:t>
      </w:r>
    </w:p>
    <w:p w:rsidR="005B1AFC" w:rsidRDefault="005B1AFC" w:rsidP="00874475">
      <w:pPr>
        <w:pStyle w:val="NormalWeb"/>
        <w:jc w:val="center"/>
        <w:rPr>
          <w:rFonts w:ascii="Monotype Corsiva" w:hAnsi="Monotype Corsiva" w:cs="Arial"/>
          <w:b/>
          <w:i/>
          <w:iCs/>
          <w:sz w:val="40"/>
          <w:szCs w:val="40"/>
        </w:rPr>
      </w:pPr>
      <w:r>
        <w:rPr>
          <w:rFonts w:ascii="Monotype Corsiva" w:hAnsi="Monotype Corsiva" w:cs="Arial"/>
          <w:b/>
          <w:i/>
          <w:iCs/>
          <w:sz w:val="40"/>
          <w:szCs w:val="40"/>
        </w:rPr>
        <w:t xml:space="preserve">                                                </w:t>
      </w:r>
      <w:r w:rsidRPr="003C00E4">
        <w:rPr>
          <w:rFonts w:ascii="Monotype Corsiva" w:hAnsi="Monotype Corsiva" w:cs="Arial"/>
          <w:b/>
          <w:i/>
          <w:iCs/>
          <w:sz w:val="40"/>
          <w:szCs w:val="40"/>
        </w:rPr>
        <w:t>Вечная детская мудрость</w:t>
      </w:r>
    </w:p>
    <w:p w:rsidR="005B1AFC" w:rsidRPr="00F131BC" w:rsidRDefault="005B1AFC" w:rsidP="00F131BC">
      <w:pPr>
        <w:pStyle w:val="NormalWeb"/>
        <w:jc w:val="right"/>
        <w:rPr>
          <w:rFonts w:ascii="Monotype Corsiva" w:hAnsi="Monotype Corsiva" w:cs="Arial"/>
          <w:b/>
          <w:i/>
          <w:iCs/>
          <w:sz w:val="40"/>
          <w:szCs w:val="40"/>
        </w:rPr>
      </w:pPr>
      <w:r w:rsidRPr="008A668F">
        <w:rPr>
          <w:noProof/>
          <w:color w:val="000000"/>
          <w:sz w:val="32"/>
          <w:szCs w:val="32"/>
          <w:u w:val="single"/>
        </w:rPr>
        <w:pict>
          <v:shape id="Рисунок 5" o:spid="_x0000_i1028" type="#_x0000_t75" alt="Lovely_illustration_of_Happy_family_with_love_wall" style="width:446.25pt;height:267.75pt;visibility:visible">
            <v:imagedata r:id="rId12" o:title=""/>
          </v:shape>
        </w:pict>
      </w:r>
    </w:p>
    <w:sectPr w:rsidR="005B1AFC" w:rsidRPr="00F131BC" w:rsidSect="007C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A30"/>
    <w:multiLevelType w:val="hybridMultilevel"/>
    <w:tmpl w:val="503E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210D5"/>
    <w:multiLevelType w:val="multilevel"/>
    <w:tmpl w:val="CC9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867B8"/>
    <w:multiLevelType w:val="hybridMultilevel"/>
    <w:tmpl w:val="827E85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FD"/>
    <w:rsid w:val="00265207"/>
    <w:rsid w:val="003B7386"/>
    <w:rsid w:val="003C00E4"/>
    <w:rsid w:val="005319FD"/>
    <w:rsid w:val="005B1AFC"/>
    <w:rsid w:val="005F7EA2"/>
    <w:rsid w:val="007C1F9E"/>
    <w:rsid w:val="00874475"/>
    <w:rsid w:val="008A668F"/>
    <w:rsid w:val="009167D0"/>
    <w:rsid w:val="00AB6803"/>
    <w:rsid w:val="00CA646F"/>
    <w:rsid w:val="00D74F2A"/>
    <w:rsid w:val="00F131BC"/>
    <w:rsid w:val="00FB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9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7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F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7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74F2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74F2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74F2A"/>
    <w:rPr>
      <w:rFonts w:cs="Times New Roman"/>
    </w:rPr>
  </w:style>
  <w:style w:type="character" w:customStyle="1" w:styleId="highlighthighlightactive">
    <w:name w:val="highlighthighlightactive"/>
    <w:basedOn w:val="DefaultParagraphFont"/>
    <w:uiPriority w:val="99"/>
    <w:rsid w:val="00D74F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74F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259">
                  <w:marLeft w:val="225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265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272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1-%D1%84%D0%BE%D1%80%D1%83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0%D1%8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MM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3%D1%80%D0%BE%D0%B2%D0%B0%D1%8F_%D0%B7%D0%B0%D0%B2%D0%B8%D1%81%D0%B8%D0%BC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1303</Words>
  <Characters>7431</Characters>
  <Application>Microsoft Office Outlook</Application>
  <DocSecurity>0</DocSecurity>
  <Lines>0</Lines>
  <Paragraphs>0</Paragraphs>
  <ScaleCrop>false</ScaleCrop>
  <Company>IRU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user</cp:lastModifiedBy>
  <cp:revision>3</cp:revision>
  <dcterms:created xsi:type="dcterms:W3CDTF">2014-10-30T14:09:00Z</dcterms:created>
  <dcterms:modified xsi:type="dcterms:W3CDTF">2014-10-31T16:08:00Z</dcterms:modified>
</cp:coreProperties>
</file>