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F6" w:rsidRDefault="00EC601A" w:rsidP="00EC601A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01A">
        <w:rPr>
          <w:rFonts w:ascii="Times New Roman" w:hAnsi="Times New Roman" w:cs="Times New Roman"/>
          <w:sz w:val="28"/>
          <w:szCs w:val="28"/>
        </w:rPr>
        <w:t>Новости образования №13 (апрель, 2020)</w:t>
      </w:r>
    </w:p>
    <w:p w:rsidR="00EC601A" w:rsidRPr="00EC601A" w:rsidRDefault="00EC601A" w:rsidP="00EC601A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01A" w:rsidRPr="00EC601A" w:rsidRDefault="00EC601A" w:rsidP="00EC60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1A">
        <w:rPr>
          <w:rFonts w:ascii="Times New Roman" w:hAnsi="Times New Roman" w:cs="Times New Roman"/>
          <w:b/>
          <w:sz w:val="28"/>
          <w:szCs w:val="28"/>
        </w:rPr>
        <w:t xml:space="preserve">Уральский гуманитарный институт </w:t>
      </w:r>
      <w:proofErr w:type="spellStart"/>
      <w:r w:rsidRPr="00EC601A">
        <w:rPr>
          <w:rFonts w:ascii="Times New Roman" w:hAnsi="Times New Roman" w:cs="Times New Roman"/>
          <w:b/>
          <w:sz w:val="28"/>
          <w:szCs w:val="28"/>
        </w:rPr>
        <w:t>УрФУ</w:t>
      </w:r>
      <w:proofErr w:type="spellEnd"/>
      <w:r w:rsidRPr="00EC601A">
        <w:rPr>
          <w:rFonts w:ascii="Times New Roman" w:hAnsi="Times New Roman" w:cs="Times New Roman"/>
          <w:b/>
          <w:sz w:val="28"/>
          <w:szCs w:val="28"/>
        </w:rPr>
        <w:t xml:space="preserve"> (Екатеринбург) </w:t>
      </w:r>
    </w:p>
    <w:p w:rsidR="00EC601A" w:rsidRPr="00EC601A" w:rsidRDefault="00EC601A" w:rsidP="00EC601A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1A">
        <w:rPr>
          <w:rFonts w:ascii="Times New Roman" w:hAnsi="Times New Roman" w:cs="Times New Roman"/>
          <w:b/>
          <w:sz w:val="28"/>
          <w:szCs w:val="28"/>
        </w:rPr>
        <w:t>продолжает работать в дистанционном режиме!</w:t>
      </w:r>
    </w:p>
    <w:p w:rsidR="00EC601A" w:rsidRPr="00EC601A" w:rsidRDefault="00EC601A" w:rsidP="00EC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Pr="00EC601A">
        <w:rPr>
          <w:rFonts w:ascii="Times New Roman" w:hAnsi="Times New Roman" w:cs="Times New Roman"/>
          <w:sz w:val="28"/>
          <w:szCs w:val="28"/>
        </w:rPr>
        <w:t>Для школьников подготовлены интересные проекты:</w:t>
      </w:r>
    </w:p>
    <w:p w:rsidR="00EC601A" w:rsidRDefault="00EC601A" w:rsidP="00EC601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C02AC7" wp14:editId="7235C18C">
            <wp:simplePos x="0" y="0"/>
            <wp:positionH relativeFrom="column">
              <wp:posOffset>272415</wp:posOffset>
            </wp:positionH>
            <wp:positionV relativeFrom="paragraph">
              <wp:posOffset>38100</wp:posOffset>
            </wp:positionV>
            <wp:extent cx="2370455" cy="1676400"/>
            <wp:effectExtent l="0" t="0" r="0" b="0"/>
            <wp:wrapSquare wrapText="bothSides"/>
            <wp:docPr id="2" name="Рисунок 2" descr="C:\Users\елена\Documents\2020\Рассылки новостей\Рассылка №13\новость 01.04.2020 - дист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2020\Рассылки новостей\Рассылка №13\новость 01.04.2020 - диста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5B1">
        <w:rPr>
          <w:rFonts w:ascii="Times New Roman" w:hAnsi="Times New Roman" w:cs="Times New Roman"/>
          <w:b/>
          <w:sz w:val="28"/>
          <w:szCs w:val="28"/>
        </w:rPr>
        <w:t>1.</w:t>
      </w:r>
      <w:r w:rsidRPr="00DC15B1">
        <w:rPr>
          <w:rFonts w:ascii="Times New Roman" w:hAnsi="Times New Roman" w:cs="Times New Roman"/>
          <w:b/>
          <w:i/>
          <w:sz w:val="28"/>
          <w:szCs w:val="28"/>
        </w:rPr>
        <w:t xml:space="preserve">Трансляции открытых дверей </w:t>
      </w:r>
      <w:proofErr w:type="spellStart"/>
      <w:r w:rsidRPr="00DC15B1">
        <w:rPr>
          <w:rFonts w:ascii="Times New Roman" w:hAnsi="Times New Roman" w:cs="Times New Roman"/>
          <w:b/>
          <w:i/>
          <w:sz w:val="28"/>
          <w:szCs w:val="28"/>
        </w:rPr>
        <w:t>УрФУ</w:t>
      </w:r>
      <w:proofErr w:type="spellEnd"/>
    </w:p>
    <w:p w:rsidR="00EC601A" w:rsidRPr="00EC601A" w:rsidRDefault="00EC601A" w:rsidP="00EC601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C601A" w:rsidRPr="00DC15B1" w:rsidRDefault="00EC601A" w:rsidP="00EC601A">
      <w:pPr>
        <w:pStyle w:val="a3"/>
        <w:ind w:left="927"/>
        <w:jc w:val="both"/>
        <w:rPr>
          <w:rStyle w:val="a4"/>
          <w:rFonts w:ascii="Times New Roman" w:eastAsiaTheme="minorHAnsi" w:hAnsi="Times New Roman" w:cs="Times New Roman"/>
          <w:color w:val="2A5885"/>
          <w:sz w:val="28"/>
          <w:szCs w:val="28"/>
          <w:shd w:val="clear" w:color="auto" w:fill="FFFFFF"/>
          <w:lang w:eastAsia="en-US"/>
        </w:rPr>
      </w:pPr>
      <w:r w:rsidRPr="00EC601A">
        <w:rPr>
          <w:rFonts w:ascii="Times New Roman" w:hAnsi="Times New Roman" w:cs="Times New Roman"/>
          <w:sz w:val="28"/>
          <w:szCs w:val="28"/>
        </w:rPr>
        <w:t xml:space="preserve">Вы можете познакомиться с </w:t>
      </w:r>
      <w:proofErr w:type="spellStart"/>
      <w:r w:rsidRPr="00EC601A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EC601A">
        <w:rPr>
          <w:rFonts w:ascii="Times New Roman" w:hAnsi="Times New Roman" w:cs="Times New Roman"/>
          <w:sz w:val="28"/>
          <w:szCs w:val="28"/>
        </w:rPr>
        <w:t xml:space="preserve"> и с УГИ дистанционно. Выложены видео-трансляции Дней открытых дверей, где раскрыты секреты каждого института. Там же даны контакты, с кем далее продолжить общение и</w:t>
      </w:r>
      <w:r w:rsidR="00DC15B1">
        <w:rPr>
          <w:rFonts w:ascii="Times New Roman" w:hAnsi="Times New Roman" w:cs="Times New Roman"/>
          <w:sz w:val="28"/>
          <w:szCs w:val="28"/>
        </w:rPr>
        <w:t xml:space="preserve"> получить ответы на все вопросы: </w:t>
      </w:r>
      <w:hyperlink r:id="rId7" w:history="1">
        <w:r w:rsidRPr="00DC15B1">
          <w:rPr>
            <w:rStyle w:val="a4"/>
            <w:rFonts w:ascii="Times New Roman" w:eastAsiaTheme="minorHAnsi" w:hAnsi="Times New Roman" w:cs="Times New Roman"/>
            <w:color w:val="2A5885"/>
            <w:sz w:val="28"/>
            <w:szCs w:val="28"/>
            <w:shd w:val="clear" w:color="auto" w:fill="FFFFFF"/>
            <w:lang w:eastAsia="en-US"/>
          </w:rPr>
          <w:t>https://vk.com/videos-22301031</w:t>
        </w:r>
      </w:hyperlink>
    </w:p>
    <w:p w:rsidR="00EC601A" w:rsidRPr="00DC15B1" w:rsidRDefault="00EC601A" w:rsidP="00EC601A">
      <w:pPr>
        <w:pStyle w:val="a3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601A" w:rsidRPr="00DC15B1" w:rsidRDefault="00EC601A" w:rsidP="00EC601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5B1">
        <w:rPr>
          <w:rFonts w:ascii="Times New Roman" w:hAnsi="Times New Roman" w:cs="Times New Roman"/>
          <w:b/>
          <w:i/>
          <w:sz w:val="28"/>
          <w:szCs w:val="28"/>
        </w:rPr>
        <w:t>2.«КвизУГИ» - в развлекательной форме узнать про УГИ</w:t>
      </w:r>
    </w:p>
    <w:p w:rsidR="00EC601A" w:rsidRPr="00EC601A" w:rsidRDefault="00EC601A" w:rsidP="00EC60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школьники, родители и все-все-все!</w:t>
      </w:r>
    </w:p>
    <w:p w:rsidR="00EC601A" w:rsidRPr="00EC601A" w:rsidRDefault="00EC601A" w:rsidP="00EC60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вы не скучали на вынужденных каникулах и без наших дней открытых дверей, мы приготовили для вас игру под названием «Гуманитарный </w:t>
      </w:r>
      <w:proofErr w:type="spellStart"/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</w:t>
      </w:r>
      <w:proofErr w:type="spellEnd"/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»!</w:t>
      </w:r>
    </w:p>
    <w:p w:rsidR="00EC601A" w:rsidRPr="00EC601A" w:rsidRDefault="00EC601A" w:rsidP="00EC60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Девять департаментов УГИ предложат интересные и познавательные задания для тех, кто уже решил поступать в гуманитарный институт, и для тех, кто еще размышляет об этом. Вас ждут три увлекательных этапа прохождения </w:t>
      </w:r>
      <w:proofErr w:type="spellStart"/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квиза</w:t>
      </w:r>
      <w:proofErr w:type="spellEnd"/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группе. Победители получат симпатичные призы с символикой института!</w:t>
      </w:r>
    </w:p>
    <w:p w:rsidR="00EC601A" w:rsidRPr="00EC601A" w:rsidRDefault="00EC601A" w:rsidP="00EC60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самое главное — все вы сможете пообщаться с представителями гуманитарных направлений, задать любые вопросы о поступлении и будущую студенческую жизнь.</w:t>
      </w:r>
    </w:p>
    <w:p w:rsidR="00EC601A" w:rsidRPr="00EC601A" w:rsidRDefault="00EC601A" w:rsidP="00EC60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Начнем 28 марта. Следите за новостями (рекомендуем включить колокольчик, чтобы узнавать о заданиях первым).</w:t>
      </w:r>
    </w:p>
    <w:p w:rsidR="00EC601A" w:rsidRPr="00EC601A" w:rsidRDefault="00EC601A" w:rsidP="00DC15B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Присоединяйтесь к нам, и вместе мы преодолеем любые жизненные трудности!</w:t>
      </w:r>
      <w:r w:rsidR="00DC1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EC601A">
          <w:rPr>
            <w:rStyle w:val="a4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#</w:t>
        </w:r>
        <w:proofErr w:type="spellStart"/>
        <w:r w:rsidRPr="00EC601A">
          <w:rPr>
            <w:rStyle w:val="a4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квизУГИ</w:t>
        </w:r>
        <w:proofErr w:type="spellEnd"/>
      </w:hyperlink>
    </w:p>
    <w:p w:rsidR="00EC601A" w:rsidRPr="00DC15B1" w:rsidRDefault="00EC601A" w:rsidP="00DC15B1">
      <w:pPr>
        <w:jc w:val="both"/>
        <w:rPr>
          <w:rStyle w:val="a4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</w:pPr>
      <w:hyperlink r:id="rId9" w:history="1">
        <w:r w:rsidRPr="00DC15B1">
          <w:rPr>
            <w:rStyle w:val="a4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https://vk.com/urfu_ugi</w:t>
        </w:r>
      </w:hyperlink>
    </w:p>
    <w:p w:rsidR="00EC601A" w:rsidRPr="00EC601A" w:rsidRDefault="00EC601A" w:rsidP="00EC601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C601A" w:rsidRPr="00DC15B1" w:rsidRDefault="00EC601A" w:rsidP="00EC601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5B1">
        <w:rPr>
          <w:rFonts w:ascii="Times New Roman" w:hAnsi="Times New Roman" w:cs="Times New Roman"/>
          <w:b/>
          <w:i/>
          <w:sz w:val="28"/>
          <w:szCs w:val="28"/>
        </w:rPr>
        <w:t>3.Департамент политологии и социологии приглашает на трансляции</w:t>
      </w:r>
    </w:p>
    <w:p w:rsidR="00EC601A" w:rsidRPr="00EC601A" w:rsidRDefault="00EC601A" w:rsidP="00EC60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Абитуриенты </w:t>
      </w:r>
      <w:proofErr w:type="spellStart"/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магистратуры! Ждем Вас в сети!</w:t>
      </w:r>
    </w:p>
    <w:p w:rsidR="00EC601A" w:rsidRPr="00EC601A" w:rsidRDefault="00EC601A" w:rsidP="00EC60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Регистрируйтесь по ссылке, получайте рассылку с анонсом на текущую неделю и ссылку на подключение к он-</w:t>
      </w:r>
      <w:proofErr w:type="spellStart"/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лайн</w:t>
      </w:r>
      <w:proofErr w:type="spellEnd"/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встречам!</w:t>
      </w:r>
    </w:p>
    <w:p w:rsidR="00EC601A" w:rsidRPr="00DC15B1" w:rsidRDefault="00EC601A" w:rsidP="00DC15B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DC15B1">
          <w:rPr>
            <w:rStyle w:val="a4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https://forms.gle/hacUCiAnZyuHb8QGA</w:t>
        </w:r>
      </w:hyperlink>
    </w:p>
    <w:p w:rsidR="00EC601A" w:rsidRPr="00DC15B1" w:rsidRDefault="00DC15B1" w:rsidP="00DC15B1">
      <w:pPr>
        <w:jc w:val="both"/>
        <w:rPr>
          <w:rStyle w:val="a4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</w:pPr>
      <w:r>
        <w:rPr>
          <w:rStyle w:val="a4"/>
          <w:color w:val="2A5885"/>
          <w:shd w:val="clear" w:color="auto" w:fill="FFFFFF"/>
        </w:rPr>
        <w:t xml:space="preserve"> </w:t>
      </w:r>
      <w:hyperlink r:id="rId11" w:history="1">
        <w:r w:rsidR="00EC601A" w:rsidRPr="00DC15B1">
          <w:rPr>
            <w:rStyle w:val="a4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https://vk.com/club163027445</w:t>
        </w:r>
      </w:hyperlink>
    </w:p>
    <w:p w:rsidR="00EC601A" w:rsidRPr="00EC601A" w:rsidRDefault="00EC601A" w:rsidP="00EC601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C601A" w:rsidRPr="00DC15B1" w:rsidRDefault="00EC601A" w:rsidP="00EC601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5B1">
        <w:rPr>
          <w:rFonts w:ascii="Times New Roman" w:hAnsi="Times New Roman" w:cs="Times New Roman"/>
          <w:b/>
          <w:i/>
          <w:sz w:val="28"/>
          <w:szCs w:val="28"/>
        </w:rPr>
        <w:t>4. Университет приглашает на экскурсию в музейно-выставочный комплекс</w:t>
      </w:r>
    </w:p>
    <w:p w:rsidR="00EC601A" w:rsidRPr="00EC601A" w:rsidRDefault="00EC601A" w:rsidP="00EC601A">
      <w:pPr>
        <w:jc w:val="both"/>
        <w:rPr>
          <w:rStyle w:val="a4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</w:pPr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посетить университетский музейно-выставочный комплекс можно прямо из дома. </w:t>
      </w:r>
      <w:proofErr w:type="spellStart"/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Фотоклуб</w:t>
      </w:r>
      <w:proofErr w:type="spellEnd"/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вуза создал виртуальный тур: </w:t>
      </w:r>
      <w:hyperlink r:id="rId12" w:tgtFrame="_blank" w:history="1">
        <w:r w:rsidRPr="00EC601A">
          <w:rPr>
            <w:rStyle w:val="a4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https://urfu.ru/ru/about/units/ppip/mvk/3d/</w:t>
        </w:r>
      </w:hyperlink>
    </w:p>
    <w:p w:rsidR="00EC601A" w:rsidRDefault="00EC601A" w:rsidP="00EC60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этаж музея посвящен основным вехам университетской истории. Открывают экскурсию зал Бориса Ельцина, интерактивная экспозиция о героях Великой Отечественной войны. Гостей также знакомят с достижениями выпускников в творчестве и спорте. Экспозиция второго этажа раскрывает историю вуза по десятилетиям в документах и артефактах.</w:t>
      </w:r>
    </w:p>
    <w:p w:rsidR="00EC601A" w:rsidRPr="00EC601A" w:rsidRDefault="00EC601A" w:rsidP="00EC60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01A" w:rsidRPr="00DC15B1" w:rsidRDefault="00EC601A" w:rsidP="00EC601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5B1">
        <w:rPr>
          <w:rFonts w:ascii="Times New Roman" w:hAnsi="Times New Roman" w:cs="Times New Roman"/>
          <w:b/>
          <w:i/>
          <w:sz w:val="28"/>
          <w:szCs w:val="28"/>
        </w:rPr>
        <w:t>5. Присоединяйся к онлайн-лекторию «</w:t>
      </w:r>
      <w:proofErr w:type="spellStart"/>
      <w:r w:rsidRPr="00DC15B1">
        <w:rPr>
          <w:rFonts w:ascii="Times New Roman" w:hAnsi="Times New Roman" w:cs="Times New Roman"/>
          <w:b/>
          <w:i/>
          <w:sz w:val="28"/>
          <w:szCs w:val="28"/>
        </w:rPr>
        <w:t>УрФУ</w:t>
      </w:r>
      <w:proofErr w:type="spellEnd"/>
      <w:r w:rsidRPr="00DC15B1">
        <w:rPr>
          <w:rFonts w:ascii="Times New Roman" w:hAnsi="Times New Roman" w:cs="Times New Roman"/>
          <w:b/>
          <w:i/>
          <w:sz w:val="28"/>
          <w:szCs w:val="28"/>
        </w:rPr>
        <w:t xml:space="preserve"> на связи»</w:t>
      </w:r>
    </w:p>
    <w:p w:rsidR="00EC601A" w:rsidRPr="00DC15B1" w:rsidRDefault="00EC601A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видео-записи</w:t>
      </w:r>
      <w:proofErr w:type="gramEnd"/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 здесь: </w:t>
      </w:r>
      <w:hyperlink r:id="rId13" w:history="1">
        <w:r w:rsidRPr="00DC15B1">
          <w:rPr>
            <w:rStyle w:val="a4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https://vk.com/videos-22941070?section=album_2</w:t>
        </w:r>
      </w:hyperlink>
    </w:p>
    <w:p w:rsidR="00EC601A" w:rsidRDefault="00EC601A" w:rsidP="00EC6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01A" w:rsidRPr="004A770C" w:rsidRDefault="00EA7F22" w:rsidP="00EC60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EC60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EC601A" w:rsidRPr="004A77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РГППУ — участник пилотного проекта по реализации </w:t>
      </w:r>
      <w:proofErr w:type="spellStart"/>
      <w:r w:rsidR="00EC601A" w:rsidRPr="004A77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суперсервиса</w:t>
      </w:r>
      <w:proofErr w:type="spellEnd"/>
      <w:r w:rsidR="00EC601A" w:rsidRPr="004A77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«Поступление в вуз онлайн»</w:t>
      </w:r>
    </w:p>
    <w:p w:rsidR="00EC601A" w:rsidRPr="004A770C" w:rsidRDefault="00EC601A" w:rsidP="00EC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hyperlink r:id="rId14" w:tgtFrame="_blank" w:history="1">
        <w:proofErr w:type="spellStart"/>
        <w:r w:rsidRPr="004A77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Госуслуг</w:t>
        </w:r>
        <w:proofErr w:type="spellEnd"/>
      </w:hyperlink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раздел с прототипами </w:t>
      </w:r>
      <w:proofErr w:type="spell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суперсервисов</w:t>
      </w:r>
      <w:proofErr w:type="spell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новый вид государственных услуг, которые помогут оформлять документы, получать пособия и страховые возмещения, следить за исполнительными производствами и даже поступать в вуз без личного визита, очередей и бумажных бланков. </w:t>
      </w:r>
      <w:proofErr w:type="spell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Суперсервисы</w:t>
      </w:r>
      <w:proofErr w:type="spell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следующий шаг в развитии </w:t>
      </w: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электронных услуг, когда государство берет на себя заботу о документах, пока гражданин занят своими делами.</w:t>
      </w:r>
    </w:p>
    <w:p w:rsidR="00EC601A" w:rsidRPr="004A770C" w:rsidRDefault="00334A14" w:rsidP="00EC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EDBACA" wp14:editId="1023C575">
            <wp:simplePos x="0" y="0"/>
            <wp:positionH relativeFrom="column">
              <wp:posOffset>15240</wp:posOffset>
            </wp:positionH>
            <wp:positionV relativeFrom="paragraph">
              <wp:posOffset>74295</wp:posOffset>
            </wp:positionV>
            <wp:extent cx="2466975" cy="1704975"/>
            <wp:effectExtent l="0" t="0" r="9525" b="9525"/>
            <wp:wrapSquare wrapText="bothSides"/>
            <wp:docPr id="1" name="Рисунок 1" descr="https://www.rsvpu.ru/filedirectory/14776/icons-svg-desc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svpu.ru/filedirectory/14776/icons-svg-desc-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tgtFrame="_blank" w:history="1">
        <w:proofErr w:type="spellStart"/>
        <w:r w:rsidR="00EC601A" w:rsidRPr="004A77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Суперсервис</w:t>
        </w:r>
        <w:proofErr w:type="spellEnd"/>
        <w:r w:rsidR="00EC601A" w:rsidRPr="004A77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«Поступление в вуз онлайн»</w:t>
        </w:r>
      </w:hyperlink>
      <w:r w:rsidR="00EC601A"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2020 году даёт возможность поступающему подавать документы в вуз для обучения онлайн.</w:t>
      </w:r>
    </w:p>
    <w:p w:rsidR="00EC601A" w:rsidRPr="004A770C" w:rsidRDefault="00EC601A" w:rsidP="00EC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государственный профессионально-педагогический университет стал одним из первых участников пилотного проекта </w:t>
      </w:r>
      <w:proofErr w:type="spell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реализации </w:t>
      </w:r>
      <w:proofErr w:type="spell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суперсервиса</w:t>
      </w:r>
      <w:proofErr w:type="spell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«Поступление в вуз онлайн».</w:t>
      </w:r>
    </w:p>
    <w:p w:rsidR="00EC601A" w:rsidRPr="004A770C" w:rsidRDefault="00EC601A" w:rsidP="00EC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чём поможет </w:t>
      </w:r>
      <w:proofErr w:type="spell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суперсервис</w:t>
      </w:r>
      <w:proofErr w:type="spell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«Поступление в вуз онлайн»:</w:t>
      </w:r>
    </w:p>
    <w:p w:rsidR="00EC601A" w:rsidRPr="004A770C" w:rsidRDefault="00EC601A" w:rsidP="00EC6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Выбрать перспективную профессию.</w:t>
      </w: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востребованной на рынке труда профессии, статистика по трудоустройству и зарплатам выпускников из разных вузов.</w:t>
      </w:r>
    </w:p>
    <w:p w:rsidR="00EC601A" w:rsidRPr="004A770C" w:rsidRDefault="00EC601A" w:rsidP="00EC6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Выбрать вуз и подать документы.</w:t>
      </w: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образовательных программ вузов, определение проходных баллов ЕГЭ и подача документов в любой вуз России, не выходя из дома.</w:t>
      </w:r>
    </w:p>
    <w:p w:rsidR="00EC601A" w:rsidRPr="004A770C" w:rsidRDefault="00EC601A" w:rsidP="00EC6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Пройти вступительные испытания.</w:t>
      </w: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Дополнительные вступительные испытания онлайн. Электронная подача и рассмотрение апелляций.</w:t>
      </w:r>
    </w:p>
    <w:p w:rsidR="00EC601A" w:rsidRPr="004A770C" w:rsidRDefault="00EC601A" w:rsidP="00EC6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Следить за местом в списках.</w:t>
      </w: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Онлайн-мониторинг своего рейтинга в списке </w:t>
      </w:r>
      <w:proofErr w:type="gram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на зачисление онлайн.</w:t>
      </w:r>
    </w:p>
    <w:p w:rsidR="00EC601A" w:rsidRPr="004A770C" w:rsidRDefault="00EC601A" w:rsidP="00EC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документов в РГППУ через единый портал государственных услуг необходимо:</w:t>
      </w:r>
    </w:p>
    <w:p w:rsidR="00EC601A" w:rsidRPr="004A770C" w:rsidRDefault="00EC601A" w:rsidP="00EC60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СНИЛС (страховой номер индивидуального лицевого счета). Получить СНИЛС можно самостоятельно в МФЦ и любом территориальном органе Пенсионного фонда РФ. При получении свидетельства через МФЦ документ будет готов в течение 5–10 рабочих дней.</w:t>
      </w:r>
    </w:p>
    <w:p w:rsidR="00EC601A" w:rsidRDefault="00EC601A" w:rsidP="00EC60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зарегистрированным (иметь учетную запись) на </w:t>
      </w:r>
      <w:proofErr w:type="spell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601A" w:rsidRDefault="00EC601A" w:rsidP="00EC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на сайте вуза: </w:t>
      </w:r>
      <w:r w:rsidRPr="004A770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https://www.rsvpu.ru/novosti-dlya-abiturientov/rgppu-uchastnik-proekta-po-realizacii-superservisa-postuplenie-v-vuz-onlajn/</w:t>
      </w:r>
    </w:p>
    <w:p w:rsidR="00EC601A" w:rsidRPr="00DC15B1" w:rsidRDefault="00EC601A" w:rsidP="00DC15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5B1" w:rsidRPr="00EA7F22" w:rsidRDefault="00EA7F22" w:rsidP="00EA7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DC15B1" w:rsidRPr="00EA7F22">
        <w:rPr>
          <w:rFonts w:ascii="Times New Roman" w:eastAsia="Times New Roman" w:hAnsi="Times New Roman" w:cs="Times New Roman"/>
          <w:b/>
          <w:sz w:val="28"/>
          <w:szCs w:val="28"/>
        </w:rPr>
        <w:t xml:space="preserve">В целях предупреждения распространения </w:t>
      </w:r>
      <w:proofErr w:type="spellStart"/>
      <w:r w:rsidR="00DC15B1" w:rsidRPr="00EA7F22">
        <w:rPr>
          <w:rFonts w:ascii="Times New Roman" w:eastAsia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DC15B1" w:rsidRPr="00EA7F22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инфекции Дни открытых дверей в Уральском ГАУ проводятся в онлайн-режиме:</w:t>
      </w:r>
    </w:p>
    <w:p w:rsidR="00DC15B1" w:rsidRPr="00DC15B1" w:rsidRDefault="00DC15B1" w:rsidP="00DC15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5B1" w:rsidRDefault="00DC15B1" w:rsidP="00DC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5C0056" wp14:editId="3285B66A">
            <wp:extent cx="5248275" cy="2950816"/>
            <wp:effectExtent l="0" t="0" r="0" b="2540"/>
            <wp:docPr id="4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673" cy="295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5B1" w:rsidRPr="00DC15B1" w:rsidRDefault="00DC15B1" w:rsidP="00DC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Отдел организации приема студентов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8 (343) 227-27-77, 350-58-94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8" w:history="1">
        <w:r w:rsidRPr="00DC15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priem@urgau.ru</w:t>
        </w:r>
      </w:hyperlink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proofErr w:type="spellStart"/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абитуриентов: </w:t>
      </w:r>
      <w:hyperlink r:id="rId19" w:history="1">
        <w:r w:rsidRPr="00DC15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https://vk.com/abiturient_urgau</w:t>
        </w:r>
      </w:hyperlink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Телефоны деканатов: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Факультет инженерных технологий 8(343) 221-41-02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Факультет ветеринарной медицины и экспертизы 8(343) 221-40-24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Факультет биотехнологии и пищевой инженерии 8(343) 252-72-53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Факультет </w:t>
      </w:r>
      <w:proofErr w:type="spellStart"/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агротехнологий</w:t>
      </w:r>
      <w:proofErr w:type="spellEnd"/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землеустройства 8(343) 221-41-37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Институт экономики, финансов и менеджмента 8(343) 221-41-32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Факультет среднего профессионального образования 8(343) 221-41-45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C15B1" w:rsidRPr="00DC15B1" w:rsidRDefault="00EA7F22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DC15B1" w:rsidRPr="00DC1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УГИ новая программа!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преподавания иностранных языков (английский, немецкий)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Направление: педагогическое образование</w:t>
      </w: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Квалификация: бакалавр педагогического образования (очное, 4 года)</w:t>
      </w:r>
    </w:p>
    <w:p w:rsidR="00DC15B1" w:rsidRPr="00DC15B1" w:rsidRDefault="004C625A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804E63E" wp14:editId="6F01C59E">
            <wp:simplePos x="0" y="0"/>
            <wp:positionH relativeFrom="column">
              <wp:posOffset>-3810</wp:posOffset>
            </wp:positionH>
            <wp:positionV relativeFrom="paragraph">
              <wp:posOffset>-26035</wp:posOffset>
            </wp:positionV>
            <wp:extent cx="2838450" cy="1715135"/>
            <wp:effectExtent l="0" t="0" r="0" b="0"/>
            <wp:wrapSquare wrapText="bothSides"/>
            <wp:docPr id="3" name="Рисунок 3" descr="C:\Users\елена\Documents\2020\Рассылки новостей\Рассылка №13\новость 01.04.2020-педагог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2020\Рассылки новостей\Рассылка №13\новость 01.04.2020-педагогика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5B1" w:rsidRPr="00DC1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Набор ЕГЭ: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(английский, немецкий, французский, испанский)</w:t>
      </w:r>
    </w:p>
    <w:p w:rsidR="004C625A" w:rsidRDefault="004C625A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Студентам предлагается: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двух иностранных языков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междисциплинарные подходы к обучению с применением новейших методических разработок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профессионалами высокого уровня, включая преподавателей из других стран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прохождения производственной практики «на рабочем месте», в лучших учебных заведениях г. Екатеринбурга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Академическая мобильность в рамках сетевого и международного сотрудничества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модули/дисциплины: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педагогика и психология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и технологии обучения иностранным языкам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курс первого иностранного языка (английский или немецкий)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курс второго иностранного языка (немецкий, английский)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и методики обучения иностранным языкам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перевода и межкультурной коммуникации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современного педагогического образования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языкового образования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Проектные и игровые методы обучения иностранным языкам.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Буклет по программе </w:t>
      </w:r>
      <w:proofErr w:type="spellStart"/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"Методика преподавания иностранных языков (английский, немецкий)" можно скачать </w:t>
      </w:r>
      <w:hyperlink r:id="rId21" w:history="1">
        <w:r w:rsidRPr="00DC15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здесь</w:t>
        </w:r>
      </w:hyperlink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существования кафедры создана солидная база практик: </w:t>
      </w: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Производственная (переводческая) практика наших студентов проходит на промышленных предприятиях Уральского региона, в государственных учреждениях и органах власти, также на частных предприятиях и фирмах.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 обеспечивают высококвалифицированные преподаватели: </w:t>
      </w: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доктор педагогических наук, кандидаты наук</w:t>
      </w: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члены Союза Переводчиков России</w:t>
      </w: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преподаватели из Германии, США, Кубы, Китая.</w:t>
      </w:r>
    </w:p>
    <w:p w:rsidR="004C625A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Контакты: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иностранных языков и перевода</w:t>
      </w:r>
    </w:p>
    <w:p w:rsidR="004C625A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адрес: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620002, г. Екатеринбург, ул. Мира, 19,</w:t>
      </w: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Главный учебный корпус Уральского федерального университета,</w:t>
      </w: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Кафедра иностранных языков и перевода,</w:t>
      </w: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аудитория И-519.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</w:t>
      </w:r>
      <w:r w:rsidR="004C625A">
        <w:rPr>
          <w:rFonts w:ascii="Times New Roman" w:eastAsia="Times New Roman" w:hAnsi="Times New Roman" w:cs="Times New Roman"/>
          <w:sz w:val="28"/>
          <w:szCs w:val="28"/>
          <w:lang w:eastAsia="ru-RU"/>
        </w:rPr>
        <w:t>(343) 375-47-76,</w:t>
      </w: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(343) 375-44-82.</w:t>
      </w:r>
    </w:p>
    <w:p w:rsidR="00DC15B1" w:rsidRP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e-mail:</w:t>
      </w:r>
      <w:hyperlink r:id="rId22" w:history="1">
        <w:r w:rsidRPr="00DC15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kfl519@mail.ru</w:t>
        </w:r>
      </w:hyperlink>
    </w:p>
    <w:p w:rsidR="00DC15B1" w:rsidRDefault="00DC15B1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</w:t>
      </w:r>
      <w:proofErr w:type="spellStart"/>
      <w:r w:rsidRPr="00D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кафедры:</w:t>
      </w:r>
      <w:hyperlink r:id="rId23" w:history="1">
        <w:r w:rsidRPr="00DC15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proofErr w:type="spellEnd"/>
        <w:r w:rsidRPr="00DC15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://lingvu.ru/</w:t>
        </w:r>
      </w:hyperlink>
      <w:r w:rsidR="004C6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24" w:history="1">
        <w:r w:rsidRPr="00DC15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https://urgi.urfu.ru/ru/perevod/</w:t>
        </w:r>
      </w:hyperlink>
    </w:p>
    <w:p w:rsidR="0042173D" w:rsidRPr="00DC15B1" w:rsidRDefault="0042173D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5B1" w:rsidRDefault="00EA7F22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42173D" w:rsidRPr="00421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Сургутский государственный университет приглашает на обучение:</w:t>
      </w:r>
    </w:p>
    <w:p w:rsidR="0042173D" w:rsidRPr="0042173D" w:rsidRDefault="00334A14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37F139C" wp14:editId="2D20251C">
            <wp:simplePos x="0" y="0"/>
            <wp:positionH relativeFrom="column">
              <wp:posOffset>-118110</wp:posOffset>
            </wp:positionH>
            <wp:positionV relativeFrom="paragraph">
              <wp:posOffset>29210</wp:posOffset>
            </wp:positionV>
            <wp:extent cx="2619375" cy="1600200"/>
            <wp:effectExtent l="0" t="0" r="9525" b="0"/>
            <wp:wrapSquare wrapText="bothSides"/>
            <wp:docPr id="5" name="Рисунок 5" descr="https://russkiymir.ru/upload/medialibrary/2ee/2eecf1be3f4eae03583fd24ae1922b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skiymir.ru/upload/medialibrary/2ee/2eecf1be3f4eae03583fd24ae1922ba2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3D" w:rsidRPr="004217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ИНСТИТУТ ГОСУДАРСТВА И ПРАВА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6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>ПОЛИТОЛОГИЯ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7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ЮРИСПРУДЕНЦИЯ 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(ОЧНАЯ/ОЧНО-ЗАОЧНАЯ)</w:t>
      </w:r>
      <w:hyperlink r:id="rId28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</w:hyperlink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17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ИНСТИТУТ ГУМАНИТАРНОГО ОБРАЗОВАНИЯ И СПОРТА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29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ИСТОРИЯ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0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КЛИНИЧЕСКАЯ ПСИХОЛОГИЯ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1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ЛИНГВИСТИКА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2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МУЗЕОЛОГИЯ И ОХРАНА ОБЪЕКТОВ КУЛЬТУРНОГО И ПРИРОДНОГО НАСЛЕДИЯ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3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НАРОДНАЯ ХУДОЖЕСТВЕННАЯ КУЛЬТУРА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4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ПЕДАГОГИЧЕСКОЕ ОБРАЗОВАНИЕ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</w:t>
      </w:r>
      <w:proofErr w:type="gramStart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ОЧНАЯ</w:t>
      </w:r>
      <w:proofErr w:type="gramEnd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5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ПСИХОЛОГИЯ СЛУЖЕБНОЙ ДЕЯТЕЛЬНОСТИ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6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РЕКЛАМА И СВЯЗИ С ОБЩЕСТВЕННОСТЬЮ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7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РЕКРЕАЦИЯ И СПОРТИВНО-ОЗДОРОВИТЕЛЬНЫЙ ТУРИЗМ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8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ФИЗИЧЕСКАЯ КУЛЬТУРА ДЛЯ ЛИЦ С ОТКЛОНЕНИЯМИ В СОСТОЯНИИ ЗДОРОВЬЯ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(ОЧНАЯ)</w:t>
      </w:r>
    </w:p>
    <w:p w:rsid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9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ФИЗИЧЕСКАЯ КУЛЬТУРА 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(ОЧНАЯ)</w:t>
      </w:r>
      <w:hyperlink r:id="rId40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</w:hyperlink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17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ИНСТИТУТ ЕСТЕСТВЕННЫХ И ТЕХНИЧЕСКИХ НАУК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1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 xml:space="preserve">БИОЛОГИЯ 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(ОЧНАЯ)</w:t>
      </w:r>
      <w:hyperlink r:id="rId42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</w:hyperlink>
      <w:hyperlink r:id="rId43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ПОЖАРНАЯ БЕЗОПАСНОСТЬ 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(ОЧНАЯ/ЗАОЧНАЯ)</w:t>
      </w:r>
      <w:hyperlink r:id="rId44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</w:hyperlink>
      <w:hyperlink r:id="rId45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ТЕХНОСФЕРНАЯ БЕЗОПАСНОСТЬ 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(ОЧНАЯ/ЗАОЧНАЯ)</w:t>
      </w:r>
    </w:p>
    <w:p w:rsid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46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ХИМИЯ 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(ОЧНАЯ)</w:t>
      </w:r>
      <w:hyperlink r:id="rId47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</w:hyperlink>
      <w:hyperlink r:id="rId48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ЭКОЛОГИЯ И ПРИРОДОПОЛЬЗОВАНИЕ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 (ОЧНАЯ/ЗАОЧНАЯ)</w:t>
      </w:r>
    </w:p>
    <w:p w:rsidR="00334A14" w:rsidRDefault="00334A14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17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МЕДИЦИНСКИЙ ИНСТИТУТ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9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>ЛЕЧЕБНОЕ ДЕЛО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</w:t>
      </w:r>
      <w:proofErr w:type="gramStart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ОЧНАЯ</w:t>
      </w:r>
      <w:proofErr w:type="gramEnd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50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ПЕДИАТРИЯ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(ОЧНАЯ)</w:t>
      </w:r>
    </w:p>
    <w:p w:rsidR="0042173D" w:rsidRPr="0042173D" w:rsidRDefault="00334A14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E257EFA" wp14:editId="0F851CBB">
            <wp:simplePos x="0" y="0"/>
            <wp:positionH relativeFrom="column">
              <wp:posOffset>-3810</wp:posOffset>
            </wp:positionH>
            <wp:positionV relativeFrom="paragraph">
              <wp:posOffset>302895</wp:posOffset>
            </wp:positionV>
            <wp:extent cx="2581275" cy="1676400"/>
            <wp:effectExtent l="0" t="0" r="9525" b="0"/>
            <wp:wrapSquare wrapText="bothSides"/>
            <wp:docPr id="6" name="Рисунок 6" descr="https://russiaedu.ru/media/cache/image_md_resize/uploads/upload-images/2019/04/03/oaR9jnKaX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siaedu.ru/media/cache/image_md_resize/uploads/upload-images/2019/04/03/oaR9jnKaXAk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3D"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17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ПОЛИТЕХНИЧЕСКИЙ ИНСТИТУТ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2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>ИНФОКОММУНИКАЦИОННЫЕ ТЕХНОЛОГИИ И СИСТЕМЫ СВЯЗИ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(ОЧНАЯ/ЗАОЧНАЯ)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3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ИНФОРМАТИКА И ВЫЧИСЛИТЕЛЬНАЯ ТЕХНИКА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54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ИНФОРМАЦИОННЫЕ СИСТЕМЫ И </w:t>
        </w:r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lastRenderedPageBreak/>
          <w:t>ТЕХНОЛОГИИ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</w:t>
      </w:r>
      <w:proofErr w:type="gramStart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ОЧНАЯ</w:t>
      </w:r>
      <w:proofErr w:type="gramEnd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5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ПРИКЛАДНАЯ МАТЕМАТИКА И ИНФОРМАТИКА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6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ПРОГРАММНАЯ ИНЖЕНЕРИЯ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7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СТРОИТЕЛЬСТВО 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ОЧНАЯ</w:t>
      </w:r>
      <w:proofErr w:type="gramEnd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/ЗАОЧНАЯ)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8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УПРАВЛЕНИЕ В ТЕХНИЧЕСКИХ СИСТЕМАХ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</w:t>
      </w:r>
      <w:proofErr w:type="gramStart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ОЧНАЯ</w:t>
      </w:r>
      <w:proofErr w:type="gramEnd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/ЗАОЧНАЯ)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9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ФИЗИКА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0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ЭЛЕКТРОЭНЕРГЕТИКА И ЭЛЕКТРОТЕХНИКА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(ОЧНАЯ/ЗАОЧНАЯ)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17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ИНСТИТУТ ЭКОНОМИКИ И УПРАВЛЕНИЯ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1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>ГОСУДАРСТВЕННОЕ И МУНИЦИПАЛЬНОЕ УПРАВЛЕНИЕ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</w:t>
      </w:r>
      <w:proofErr w:type="gramStart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ОЧНАЯ</w:t>
      </w:r>
      <w:proofErr w:type="gramEnd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/ЗАОЧНАЯ)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2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МЕНЕДЖМЕНТ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</w:t>
      </w:r>
      <w:proofErr w:type="gramStart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ОЧНАЯ</w:t>
      </w:r>
      <w:proofErr w:type="gramEnd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/ЗАОЧНАЯ)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3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УП</w:t>
        </w:r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РАВЛ</w:t>
        </w:r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ЕНИЕ ПЕРСОНАЛОМ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</w:t>
      </w:r>
      <w:proofErr w:type="gramStart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ОЧНАЯ</w:t>
      </w:r>
      <w:proofErr w:type="gramEnd"/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/ЗАОЧНАЯ)</w:t>
      </w:r>
    </w:p>
    <w:p w:rsidR="0042173D" w:rsidRP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4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ЭКОНОМИКА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(ОЧНАЯ/ЗАОЧНАЯ)</w:t>
      </w:r>
    </w:p>
    <w:p w:rsidR="0042173D" w:rsidRDefault="0042173D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5" w:history="1">
        <w:r w:rsidRPr="004217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ЭКОНОМИЧЕСКАЯ БЕЗОПАСНОСТЬ</w:t>
        </w:r>
      </w:hyperlink>
      <w:r w:rsidRPr="0042173D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(ОЧНАЯ/ЗАОЧНАЯ)</w:t>
      </w:r>
    </w:p>
    <w:p w:rsidR="00EA7F22" w:rsidRDefault="00EA7F22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F22" w:rsidRPr="0042173D" w:rsidRDefault="00EA7F22" w:rsidP="004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EA7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политехникум проводит набор по следующим специальностям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EA7F22" w:rsidRPr="00EA7F22" w:rsidTr="00EA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F22" w:rsidRPr="00EA7F22" w:rsidRDefault="0042173D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A7F22" w:rsidRPr="00EA7F22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Прием в 2020 году</w:t>
            </w:r>
          </w:p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Arial" w:eastAsia="Times New Roman" w:hAnsi="Arial" w:cs="Arial"/>
                <w:b/>
                <w:bCs/>
                <w:color w:val="000080"/>
                <w:sz w:val="27"/>
                <w:szCs w:val="27"/>
                <w:lang w:eastAsia="ru-RU"/>
              </w:rPr>
              <w:t>по  профессиям и специальностям</w:t>
            </w:r>
            <w:r w:rsidRPr="00EA7F2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br/>
            </w:r>
            <w:r w:rsidRPr="00EA7F22">
              <w:rPr>
                <w:rFonts w:ascii="Arial" w:eastAsia="Times New Roman" w:hAnsi="Arial" w:cs="Arial"/>
                <w:b/>
                <w:bCs/>
                <w:color w:val="000080"/>
                <w:sz w:val="27"/>
                <w:szCs w:val="27"/>
                <w:lang w:eastAsia="ru-RU"/>
              </w:rPr>
              <w:t>за счет бюджетных ассигнований областного бюджета</w:t>
            </w:r>
            <w:r w:rsidRPr="00EA7F2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br/>
            </w:r>
            <w:r w:rsidRPr="00EA7F22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 </w:t>
            </w:r>
            <w:r w:rsidRPr="00EA7F22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ru-RU"/>
              </w:rPr>
              <w:t>Прием осуществляется без экзаменов</w:t>
            </w: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7F22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ru-RU"/>
              </w:rPr>
              <w:t>Обучение бесплатное</w:t>
            </w:r>
          </w:p>
        </w:tc>
      </w:tr>
    </w:tbl>
    <w:p w:rsidR="00EA7F22" w:rsidRPr="00EA7F22" w:rsidRDefault="00EA7F22" w:rsidP="00EA7F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08"/>
        <w:gridCol w:w="1734"/>
        <w:gridCol w:w="1939"/>
        <w:gridCol w:w="1894"/>
      </w:tblGrid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Политехническое отделение</w:t>
            </w:r>
          </w:p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Екатеринбург, пер. Короткий, д.1   тел.</w:t>
            </w:r>
            <w:r w:rsidRPr="00EA7F2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  <w:r w:rsidRPr="00EA7F2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295-91-96</w:t>
            </w:r>
            <w:r w:rsidRPr="00EA7F2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         295-91-52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Программы подготовки квалифицированных рабочих служащих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Базовое образование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Кол-во бюджетных мест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15.01.05. </w:t>
            </w:r>
            <w:proofErr w:type="gramStart"/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(9кл)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15.01.31 Мастер контрольно-измерительных приборов и автоматики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(9кл)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25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15.01.32 Оператор станков с программным управлением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(9кл)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25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 Автомеханик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(9кл)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25</w:t>
            </w:r>
          </w:p>
        </w:tc>
      </w:tr>
      <w:tr w:rsidR="00EA7F22" w:rsidRPr="00EA7F22" w:rsidTr="00EA7F22">
        <w:trPr>
          <w:trHeight w:val="73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7F22" w:rsidRPr="00EA7F22" w:rsidTr="00EA7F22">
        <w:trPr>
          <w:trHeight w:val="58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15.02.08 Технология машиностроения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(9кл)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25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15.02.09 Аддитивные технологии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(9кл)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22.02.06 Сварочное производство (заочно)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среднее общее </w:t>
            </w: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(11 </w:t>
            </w:r>
            <w:proofErr w:type="spellStart"/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38.02.02 Страховое дело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основное общее (9кл)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Механическое отделение</w:t>
            </w:r>
          </w:p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Екатеринбург, пер. Трактористов, д.8  тел. 210-35-89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основное общее (9кл)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25</w:t>
            </w:r>
          </w:p>
        </w:tc>
      </w:tr>
      <w:tr w:rsidR="00EA7F22" w:rsidRPr="00EA7F22" w:rsidTr="00EA7F22">
        <w:trPr>
          <w:trHeight w:val="1320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основное общее (9кл)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25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15.02.09 Аддитивные технологии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основное общее (9кл)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25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Химико-механическое отделение</w:t>
            </w:r>
          </w:p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Екатеринбург, ул. Титова, д.11  тел. 221-54-16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основное общее (9кл)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25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18.02.13 Технология производства изделий из полимерных композитов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основное общее (9кл)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25</w:t>
            </w:r>
          </w:p>
        </w:tc>
      </w:tr>
      <w:tr w:rsidR="00EA7F22" w:rsidRPr="00EA7F22" w:rsidTr="00EA7F22">
        <w:trPr>
          <w:trHeight w:val="1035"/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43.02.06 Сервис на транспорте (по видам транспорта)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основное общее (9кл)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F22" w:rsidRPr="00EA7F22" w:rsidRDefault="00EA7F22" w:rsidP="00E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25</w:t>
            </w:r>
          </w:p>
        </w:tc>
      </w:tr>
    </w:tbl>
    <w:p w:rsidR="00EA7F22" w:rsidRPr="00EA7F22" w:rsidRDefault="00EA7F22" w:rsidP="00EA7F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</w:tblGrid>
      <w:tr w:rsidR="00EA7F22" w:rsidRPr="00EA7F22" w:rsidTr="00EA7F22">
        <w:trPr>
          <w:tblCellSpacing w:w="15" w:type="dxa"/>
        </w:trPr>
        <w:tc>
          <w:tcPr>
            <w:tcW w:w="3900" w:type="dxa"/>
            <w:hideMark/>
          </w:tcPr>
          <w:p w:rsidR="00EA7F22" w:rsidRDefault="00EA7F22" w:rsidP="00EA7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_blank" w:history="1">
              <w:r w:rsidRPr="00EA7F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Лицензия №18535 от 18.04.2016г.</w:t>
              </w:r>
            </w:hyperlink>
          </w:p>
          <w:p w:rsidR="00EA7F22" w:rsidRPr="00EA7F22" w:rsidRDefault="00EA7F22" w:rsidP="00EA7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EA7F22" w:rsidRPr="00EA7F22" w:rsidRDefault="00EA7F22" w:rsidP="00EA7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7" w:tgtFrame="_blank" w:history="1">
        <w:r w:rsidRPr="00EA7F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Иногородним студентам предоставляется общежитие по адресу</w:t>
        </w:r>
        <w:r w:rsidRPr="00EA7F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br/>
        </w:r>
      </w:hyperlink>
      <w:hyperlink r:id="rId68" w:tgtFrame="_blank" w:history="1">
        <w:r w:rsidRPr="00EA7F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г. Екатеринбург, ул. </w:t>
        </w:r>
        <w:proofErr w:type="gramStart"/>
        <w:r w:rsidRPr="00EA7F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Военная</w:t>
        </w:r>
        <w:proofErr w:type="gramEnd"/>
        <w:r w:rsidRPr="00EA7F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, 5</w:t>
        </w:r>
      </w:hyperlink>
      <w:r w:rsidRPr="00EA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tbl>
      <w:tblPr>
        <w:tblW w:w="79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EA7F22" w:rsidRPr="00EA7F22" w:rsidTr="00EA7F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F22" w:rsidRPr="00EA7F22" w:rsidRDefault="00EA7F22" w:rsidP="00EA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вопросам </w:t>
            </w:r>
            <w:hyperlink r:id="rId69" w:history="1">
              <w:r w:rsidRPr="00EA7F2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платного</w:t>
              </w:r>
            </w:hyperlink>
            <w:r w:rsidRPr="00EA7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7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EA7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заочной форме</w:t>
            </w:r>
            <w:r w:rsidRPr="00EA7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7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обращаться по телефону</w:t>
            </w:r>
            <w:r w:rsidRPr="00EA7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A7F2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8-982-689-15-34</w:t>
            </w:r>
            <w:r w:rsidRPr="00EA7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A7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(Юлия Владимировна, зав. заочного отделения)</w:t>
            </w:r>
          </w:p>
        </w:tc>
      </w:tr>
    </w:tbl>
    <w:p w:rsidR="00EA7F22" w:rsidRPr="00EA7F22" w:rsidRDefault="00EA7F22" w:rsidP="00EA7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01A" w:rsidRPr="0042173D" w:rsidRDefault="00EC601A" w:rsidP="00DC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C601A" w:rsidRPr="0042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7F3"/>
    <w:multiLevelType w:val="hybridMultilevel"/>
    <w:tmpl w:val="6B1C733E"/>
    <w:lvl w:ilvl="0" w:tplc="0E366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8D317C"/>
    <w:multiLevelType w:val="hybridMultilevel"/>
    <w:tmpl w:val="DC9A9FDC"/>
    <w:lvl w:ilvl="0" w:tplc="835E20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CA2056"/>
    <w:multiLevelType w:val="hybridMultilevel"/>
    <w:tmpl w:val="2188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E6AAE"/>
    <w:multiLevelType w:val="multilevel"/>
    <w:tmpl w:val="2F0C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47871"/>
    <w:multiLevelType w:val="hybridMultilevel"/>
    <w:tmpl w:val="FBC4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063EC"/>
    <w:multiLevelType w:val="multilevel"/>
    <w:tmpl w:val="EE8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97BDF"/>
    <w:multiLevelType w:val="hybridMultilevel"/>
    <w:tmpl w:val="DC262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81D5E"/>
    <w:multiLevelType w:val="multilevel"/>
    <w:tmpl w:val="5130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80"/>
    <w:rsid w:val="00334A14"/>
    <w:rsid w:val="0042173D"/>
    <w:rsid w:val="004C625A"/>
    <w:rsid w:val="005B34A2"/>
    <w:rsid w:val="00733E80"/>
    <w:rsid w:val="00D155F6"/>
    <w:rsid w:val="00DC15B1"/>
    <w:rsid w:val="00EA7F22"/>
    <w:rsid w:val="00EC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1A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EC60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1A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EC60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1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s-22941070?section=album_2" TargetMode="External"/><Relationship Id="rId18" Type="http://schemas.openxmlformats.org/officeDocument/2006/relationships/hyperlink" Target="mailto:priem@urgau.ru" TargetMode="External"/><Relationship Id="rId26" Type="http://schemas.openxmlformats.org/officeDocument/2006/relationships/hyperlink" Target="http://abiturient.surgu.ru/ru/politologiya" TargetMode="External"/><Relationship Id="rId39" Type="http://schemas.openxmlformats.org/officeDocument/2006/relationships/hyperlink" Target="http://abiturient.surgu.ru/ru/fizicheskaya-kultura" TargetMode="External"/><Relationship Id="rId21" Type="http://schemas.openxmlformats.org/officeDocument/2006/relationships/hyperlink" Target="https://urgi.urfu.ru/fileadmin/user_upload/site_15503/departments_pages/perevod/Leaflets/Buklet_bakalavr_44.03.01_Korneeva.docx" TargetMode="External"/><Relationship Id="rId34" Type="http://schemas.openxmlformats.org/officeDocument/2006/relationships/hyperlink" Target="http://abiturient.surgu.ru/ru/pedagogicheskoe-obrazovanie" TargetMode="External"/><Relationship Id="rId42" Type="http://schemas.openxmlformats.org/officeDocument/2006/relationships/hyperlink" Target="http://abiturient.surgu.ru/ru/biologiya" TargetMode="External"/><Relationship Id="rId47" Type="http://schemas.openxmlformats.org/officeDocument/2006/relationships/hyperlink" Target="http://abiturient.surgu.ru/ru/himiya" TargetMode="External"/><Relationship Id="rId50" Type="http://schemas.openxmlformats.org/officeDocument/2006/relationships/hyperlink" Target="http://abiturient.surgu.ru/ru/pediatriya" TargetMode="External"/><Relationship Id="rId55" Type="http://schemas.openxmlformats.org/officeDocument/2006/relationships/hyperlink" Target="http://abiturient.surgu.ru/ru/prikladnaya-matematika-i-informatika" TargetMode="External"/><Relationship Id="rId63" Type="http://schemas.openxmlformats.org/officeDocument/2006/relationships/hyperlink" Target="http://abiturient.surgu.ru/ru/upravlenie-personalom" TargetMode="External"/><Relationship Id="rId68" Type="http://schemas.openxmlformats.org/officeDocument/2006/relationships/hyperlink" Target="https://2gis.ru/ekaterinburg/firm/1267165676746702%2C60.606894%2C56.781587?utm_medium=widget&amp;utm_campaign=firmsonmap&amp;utm_source=bigMap&amp;queryState=center%2F60.606701%2C56.782577%2Fzoom%2F17" TargetMode="External"/><Relationship Id="rId7" Type="http://schemas.openxmlformats.org/officeDocument/2006/relationships/hyperlink" Target="https://vk.com/videos-22301031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suslugi.ru/superservices/university" TargetMode="External"/><Relationship Id="rId29" Type="http://schemas.openxmlformats.org/officeDocument/2006/relationships/hyperlink" Target="http://abiturient.surgu.ru/ru/istoriy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club163027445" TargetMode="External"/><Relationship Id="rId24" Type="http://schemas.openxmlformats.org/officeDocument/2006/relationships/hyperlink" Target="https://urgi.urfu.ru/ru/perevod/" TargetMode="External"/><Relationship Id="rId32" Type="http://schemas.openxmlformats.org/officeDocument/2006/relationships/hyperlink" Target="http://abiturient.surgu.ru/ru/muzeologiya" TargetMode="External"/><Relationship Id="rId37" Type="http://schemas.openxmlformats.org/officeDocument/2006/relationships/hyperlink" Target="http://abiturient.surgu.ru/ru/rekreatsiya-i-sportivno-ozdorovitelnyy-turizm" TargetMode="External"/><Relationship Id="rId40" Type="http://schemas.openxmlformats.org/officeDocument/2006/relationships/hyperlink" Target="http://abiturient.surgu.ru/ru/fizicheskaya-kultura" TargetMode="External"/><Relationship Id="rId45" Type="http://schemas.openxmlformats.org/officeDocument/2006/relationships/hyperlink" Target="http://abiturient.surgu.ru/ru/tehnosfernaya-bezopasnost" TargetMode="External"/><Relationship Id="rId53" Type="http://schemas.openxmlformats.org/officeDocument/2006/relationships/hyperlink" Target="http://abiturient.surgu.ru/ru/informatika-i-vychislitelnaya-tehnika" TargetMode="External"/><Relationship Id="rId58" Type="http://schemas.openxmlformats.org/officeDocument/2006/relationships/hyperlink" Target="http://abiturient.surgu.ru/ru/upravlenie-v-tehnicheskih-sistemah" TargetMode="External"/><Relationship Id="rId66" Type="http://schemas.openxmlformats.org/officeDocument/2006/relationships/hyperlink" Target="http://ekpt.ru/uploadedFiles/files/dokumenty/uchreditelnye/litsenziya_s_prilozheniyami/Litsenziya_18535_ot_18042016g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lingvu.ru/" TargetMode="External"/><Relationship Id="rId28" Type="http://schemas.openxmlformats.org/officeDocument/2006/relationships/hyperlink" Target="http://abiturient.surgu.ru/ru/yurisprudentsiya" TargetMode="External"/><Relationship Id="rId36" Type="http://schemas.openxmlformats.org/officeDocument/2006/relationships/hyperlink" Target="http://abiturient.surgu.ru/ru/reklama-i-svyazi-s-obschestvennostyu" TargetMode="External"/><Relationship Id="rId49" Type="http://schemas.openxmlformats.org/officeDocument/2006/relationships/hyperlink" Target="http://abiturient.surgu.ru/ru/lechebnoe-delo" TargetMode="External"/><Relationship Id="rId57" Type="http://schemas.openxmlformats.org/officeDocument/2006/relationships/hyperlink" Target="http://abiturient.surgu.ru/ru/stroitelstvo" TargetMode="External"/><Relationship Id="rId61" Type="http://schemas.openxmlformats.org/officeDocument/2006/relationships/hyperlink" Target="http://abiturient.surgu.ru/ru/gosudarstvennoe-i-munitsipalnoe-upravlenie" TargetMode="External"/><Relationship Id="rId10" Type="http://schemas.openxmlformats.org/officeDocument/2006/relationships/hyperlink" Target="https://vk.com/away.php?to=https%3A%2F%2Fforms.gle%2FhacUCiAnZyuHb8QGA&amp;post=-163027445_66&amp;cc_key=" TargetMode="External"/><Relationship Id="rId19" Type="http://schemas.openxmlformats.org/officeDocument/2006/relationships/hyperlink" Target="https://vk.com/abiturient_urgau" TargetMode="External"/><Relationship Id="rId31" Type="http://schemas.openxmlformats.org/officeDocument/2006/relationships/hyperlink" Target="http://abiturient.surgu.ru/ru/lingvistika" TargetMode="External"/><Relationship Id="rId44" Type="http://schemas.openxmlformats.org/officeDocument/2006/relationships/hyperlink" Target="http://abiturient.surgu.ru/ru/pozharnaya-bezopasnost" TargetMode="External"/><Relationship Id="rId52" Type="http://schemas.openxmlformats.org/officeDocument/2006/relationships/hyperlink" Target="http://abiturient.surgu.ru/ru/infokommunikatsionnye-tehnologii-i-sistemy-svyazi" TargetMode="External"/><Relationship Id="rId60" Type="http://schemas.openxmlformats.org/officeDocument/2006/relationships/hyperlink" Target="http://abiturient.surgu.ru/ru/elektroenergetika-i-elektrotehnika" TargetMode="External"/><Relationship Id="rId65" Type="http://schemas.openxmlformats.org/officeDocument/2006/relationships/hyperlink" Target="http://abiturient.surgu.ru/ru/ekonomicheskaya-bezopas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urfu_ugi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mailto:kfl519@mail.ru" TargetMode="External"/><Relationship Id="rId27" Type="http://schemas.openxmlformats.org/officeDocument/2006/relationships/hyperlink" Target="http://abiturient.surgu.ru/ru/yurisprudentsiya" TargetMode="External"/><Relationship Id="rId30" Type="http://schemas.openxmlformats.org/officeDocument/2006/relationships/hyperlink" Target="http://abiturient.surgu.ru/ru/klinicheskaya-psihologiya" TargetMode="External"/><Relationship Id="rId35" Type="http://schemas.openxmlformats.org/officeDocument/2006/relationships/hyperlink" Target="http://abiturient.surgu.ru/ru/psihologiya-sluzhebnoy-deyatelnosti" TargetMode="External"/><Relationship Id="rId43" Type="http://schemas.openxmlformats.org/officeDocument/2006/relationships/hyperlink" Target="http://abiturient.surgu.ru/ru/pozharnaya-bezopasnost" TargetMode="External"/><Relationship Id="rId48" Type="http://schemas.openxmlformats.org/officeDocument/2006/relationships/hyperlink" Target="http://abiturient.surgu.ru/ru/ekologiya-i-prirodopolzovanie" TargetMode="External"/><Relationship Id="rId56" Type="http://schemas.openxmlformats.org/officeDocument/2006/relationships/hyperlink" Target="http://abiturient.surgu.ru/ru/programmnaya-inzheneriya" TargetMode="External"/><Relationship Id="rId64" Type="http://schemas.openxmlformats.org/officeDocument/2006/relationships/hyperlink" Target="http://abiturient.surgu.ru/ru/ekonomika" TargetMode="External"/><Relationship Id="rId69" Type="http://schemas.openxmlformats.org/officeDocument/2006/relationships/hyperlink" Target="http://ekpt.ru/abiturientam/platnoe-obuchenie/" TargetMode="External"/><Relationship Id="rId8" Type="http://schemas.openxmlformats.org/officeDocument/2006/relationships/hyperlink" Target="https://vk.com/feed?section=search&amp;q=%23%D0%BA%D0%B2%D0%B8%D0%B7%D0%A3%D0%93%D0%98" TargetMode="External"/><Relationship Id="rId51" Type="http://schemas.openxmlformats.org/officeDocument/2006/relationships/image" Target="media/image6.jpeg"/><Relationship Id="rId3" Type="http://schemas.microsoft.com/office/2007/relationships/stylesWithEffects" Target="stylesWithEffects.xml"/><Relationship Id="rId12" Type="http://schemas.openxmlformats.org/officeDocument/2006/relationships/hyperlink" Target="https://vk.com/away.php?to=https%3A%2F%2Furfu.ru%2Fru%2Fabout%2Funits%2Fppip%2Fmvk%2F3d%2F&amp;post=-22941070_39478&amp;cc_key=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5.jpeg"/><Relationship Id="rId33" Type="http://schemas.openxmlformats.org/officeDocument/2006/relationships/hyperlink" Target="http://abiturient.surgu.ru/ru/narodnaya-hudozhestvennaya-kultura" TargetMode="External"/><Relationship Id="rId38" Type="http://schemas.openxmlformats.org/officeDocument/2006/relationships/hyperlink" Target="http://abiturient.surgu.ru/ru/fizicheskaya-kultura-dlya-lits-s-otkloneniyami-v-sostoyanii-zdorovya" TargetMode="External"/><Relationship Id="rId46" Type="http://schemas.openxmlformats.org/officeDocument/2006/relationships/hyperlink" Target="http://abiturient.surgu.ru/ru/himiya" TargetMode="External"/><Relationship Id="rId59" Type="http://schemas.openxmlformats.org/officeDocument/2006/relationships/hyperlink" Target="http://abiturient.surgu.ru/ru/fizika" TargetMode="External"/><Relationship Id="rId67" Type="http://schemas.openxmlformats.org/officeDocument/2006/relationships/hyperlink" Target="https://2gis.ru/ekaterinburg/firm/1267165676746702%2C60.606894%2C56.781587?utm_medium=widget&amp;utm_campaign=firmsonmap&amp;utm_source=bigMap&amp;queryState=center%2F60.606701%2C56.782577%2Fzoom%2F17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://abiturient.surgu.ru/ru/biologiya" TargetMode="External"/><Relationship Id="rId54" Type="http://schemas.openxmlformats.org/officeDocument/2006/relationships/hyperlink" Target="http://abiturient.surgu.ru/ru/informatsionnye-sistemy-i-tehnologii" TargetMode="External"/><Relationship Id="rId62" Type="http://schemas.openxmlformats.org/officeDocument/2006/relationships/hyperlink" Target="http://abiturient.surgu.ru/ru/menedzhment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2020-04-01T14:41:00Z</dcterms:created>
  <dcterms:modified xsi:type="dcterms:W3CDTF">2020-04-01T14:41:00Z</dcterms:modified>
</cp:coreProperties>
</file>