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A96" w:rsidRDefault="000670D7" w:rsidP="004D2631">
      <w:pPr>
        <w:jc w:val="center"/>
        <w:rPr>
          <w:rFonts w:ascii="Times New Roman" w:hAnsi="Times New Roman" w:cs="Times New Roman"/>
          <w:b/>
          <w:sz w:val="40"/>
          <w:szCs w:val="40"/>
        </w:rPr>
      </w:pPr>
      <w:r w:rsidRPr="000670D7">
        <w:rPr>
          <w:rFonts w:ascii="Times New Roman" w:hAnsi="Times New Roman" w:cs="Times New Roman"/>
          <w:b/>
          <w:sz w:val="28"/>
          <w:szCs w:val="28"/>
        </w:rPr>
        <w:t>Новости образования №12 (март, 2020</w:t>
      </w:r>
      <w:r w:rsidRPr="000670D7">
        <w:rPr>
          <w:rFonts w:ascii="Times New Roman" w:hAnsi="Times New Roman" w:cs="Times New Roman"/>
          <w:b/>
          <w:sz w:val="40"/>
          <w:szCs w:val="40"/>
        </w:rPr>
        <w:t>)</w:t>
      </w:r>
    </w:p>
    <w:p w:rsidR="000670D7" w:rsidRPr="00742BD3" w:rsidRDefault="000670D7" w:rsidP="00742BD3">
      <w:pPr>
        <w:pStyle w:val="a8"/>
        <w:numPr>
          <w:ilvl w:val="0"/>
          <w:numId w:val="4"/>
        </w:num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742BD3">
        <w:rPr>
          <w:rFonts w:ascii="Times New Roman" w:eastAsia="Times New Roman" w:hAnsi="Times New Roman" w:cs="Times New Roman"/>
          <w:b/>
          <w:bCs/>
          <w:kern w:val="36"/>
          <w:sz w:val="28"/>
          <w:szCs w:val="28"/>
          <w:lang w:eastAsia="ru-RU"/>
        </w:rPr>
        <w:t>День открытых дверей в ГУ пройдёт онлайн</w:t>
      </w:r>
    </w:p>
    <w:p w:rsidR="000670D7" w:rsidRPr="000670D7" w:rsidRDefault="000670D7" w:rsidP="000670D7">
      <w:pPr>
        <w:spacing w:beforeAutospacing="1" w:after="100" w:afterAutospacing="1" w:line="240" w:lineRule="auto"/>
        <w:rPr>
          <w:rFonts w:ascii="Times New Roman" w:eastAsia="Times New Roman" w:hAnsi="Times New Roman" w:cs="Times New Roman"/>
          <w:sz w:val="28"/>
          <w:szCs w:val="28"/>
          <w:lang w:eastAsia="ru-RU"/>
        </w:rPr>
      </w:pPr>
      <w:r w:rsidRPr="000670D7">
        <w:rPr>
          <w:rFonts w:ascii="Times New Roman" w:eastAsia="Times New Roman" w:hAnsi="Times New Roman" w:cs="Times New Roman"/>
          <w:sz w:val="28"/>
          <w:szCs w:val="28"/>
          <w:lang w:eastAsia="ru-RU"/>
        </w:rPr>
        <w:t>Уважаемые абитуриенты и их родители. Мы переводим наш День открытых дверей в онлайн-формат. Рассказываем, как присоединиться к нам в прямом эфире!</w:t>
      </w:r>
    </w:p>
    <w:p w:rsidR="000670D7" w:rsidRPr="000670D7" w:rsidRDefault="000670D7" w:rsidP="000670D7">
      <w:pPr>
        <w:spacing w:after="0" w:line="240" w:lineRule="auto"/>
        <w:rPr>
          <w:rFonts w:ascii="Times New Roman" w:eastAsia="Times New Roman" w:hAnsi="Times New Roman" w:cs="Times New Roman"/>
          <w:sz w:val="28"/>
          <w:szCs w:val="28"/>
          <w:lang w:eastAsia="ru-RU"/>
        </w:rPr>
      </w:pPr>
      <w:r w:rsidRPr="000670D7">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14:anchorId="5D0F6131" wp14:editId="3210844C">
            <wp:simplePos x="0" y="0"/>
            <wp:positionH relativeFrom="column">
              <wp:posOffset>-60960</wp:posOffset>
            </wp:positionH>
            <wp:positionV relativeFrom="paragraph">
              <wp:posOffset>53975</wp:posOffset>
            </wp:positionV>
            <wp:extent cx="2907030" cy="1571625"/>
            <wp:effectExtent l="0" t="0" r="7620" b="9525"/>
            <wp:wrapSquare wrapText="bothSides"/>
            <wp:docPr id="1" name="Рисунок 1" descr="https://gu-ural.ru/uploads/2019/10/Obshhij-8291_555x300_acf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u-ural.ru/uploads/2019/10/Obshhij-8291_555x300_acf_cropp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703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70D7">
        <w:rPr>
          <w:rFonts w:ascii="Times New Roman" w:eastAsia="Times New Roman" w:hAnsi="Times New Roman" w:cs="Times New Roman"/>
          <w:sz w:val="28"/>
          <w:szCs w:val="28"/>
          <w:lang w:eastAsia="ru-RU"/>
        </w:rPr>
        <w:t>Друзья, 21 марта мы ждём всех на нашем Дне открытых дверей-онлайн. Специально для вас в удобное время мы выйдем в прямой эфир, расскажем вам все нюансы поступления-2020, а также ответим на ваши вопросы! Как к нам присоединиться?</w:t>
      </w:r>
    </w:p>
    <w:p w:rsidR="000670D7" w:rsidRPr="000670D7" w:rsidRDefault="000670D7" w:rsidP="000670D7">
      <w:pPr>
        <w:spacing w:before="100" w:beforeAutospacing="1" w:after="100" w:afterAutospacing="1" w:line="240" w:lineRule="auto"/>
        <w:rPr>
          <w:rFonts w:ascii="Times New Roman" w:eastAsia="Times New Roman" w:hAnsi="Times New Roman" w:cs="Times New Roman"/>
          <w:sz w:val="28"/>
          <w:szCs w:val="28"/>
          <w:lang w:eastAsia="ru-RU"/>
        </w:rPr>
      </w:pPr>
      <w:r w:rsidRPr="000670D7">
        <w:rPr>
          <w:rFonts w:ascii="Times New Roman" w:eastAsia="Times New Roman" w:hAnsi="Times New Roman" w:cs="Times New Roman"/>
          <w:b/>
          <w:bCs/>
          <w:sz w:val="28"/>
          <w:szCs w:val="28"/>
          <w:lang w:eastAsia="ru-RU"/>
        </w:rPr>
        <w:t>Сделать надо три очень простых шага:</w:t>
      </w:r>
    </w:p>
    <w:p w:rsidR="000670D7" w:rsidRPr="000670D7" w:rsidRDefault="000670D7" w:rsidP="000670D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0670D7">
        <w:rPr>
          <w:rFonts w:ascii="Times New Roman" w:eastAsia="Times New Roman" w:hAnsi="Times New Roman" w:cs="Times New Roman"/>
          <w:sz w:val="28"/>
          <w:szCs w:val="28"/>
          <w:lang w:eastAsia="ru-RU"/>
        </w:rPr>
        <w:t>Зайти 21 марта 15.00 в</w:t>
      </w:r>
      <w:hyperlink r:id="rId7" w:tgtFrame="_blank" w:history="1">
        <w:r w:rsidRPr="000670D7">
          <w:rPr>
            <w:rFonts w:ascii="Times New Roman" w:eastAsia="Times New Roman" w:hAnsi="Times New Roman" w:cs="Times New Roman"/>
            <w:b/>
            <w:bCs/>
            <w:color w:val="0000FF"/>
            <w:sz w:val="28"/>
            <w:szCs w:val="28"/>
            <w:u w:val="single"/>
            <w:lang w:eastAsia="ru-RU"/>
          </w:rPr>
          <w:t xml:space="preserve"> официальную группу Гуманитарного университета ВКонтакте.</w:t>
        </w:r>
      </w:hyperlink>
    </w:p>
    <w:p w:rsidR="000670D7" w:rsidRPr="000670D7" w:rsidRDefault="000670D7" w:rsidP="000670D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0670D7">
        <w:rPr>
          <w:rFonts w:ascii="Times New Roman" w:eastAsia="Times New Roman" w:hAnsi="Times New Roman" w:cs="Times New Roman"/>
          <w:sz w:val="28"/>
          <w:szCs w:val="28"/>
          <w:lang w:eastAsia="ru-RU"/>
        </w:rPr>
        <w:t>Присоединиться к нашей онлайн-трансляции.</w:t>
      </w:r>
    </w:p>
    <w:p w:rsidR="000670D7" w:rsidRPr="000670D7" w:rsidRDefault="000670D7" w:rsidP="000670D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0670D7">
        <w:rPr>
          <w:rFonts w:ascii="Times New Roman" w:eastAsia="Times New Roman" w:hAnsi="Times New Roman" w:cs="Times New Roman"/>
          <w:sz w:val="28"/>
          <w:szCs w:val="28"/>
          <w:lang w:eastAsia="ru-RU"/>
        </w:rPr>
        <w:t>Не стесняться задавать вопросы в комментариях: мы соберём для вас ответы по всем интересующим нюансам и вы даже не почувствуете, что находитесь на расстоянии!</w:t>
      </w:r>
    </w:p>
    <w:p w:rsidR="000670D7" w:rsidRPr="000670D7" w:rsidRDefault="000670D7" w:rsidP="000670D7">
      <w:pPr>
        <w:spacing w:before="100" w:beforeAutospacing="1" w:after="100" w:afterAutospacing="1" w:line="240" w:lineRule="auto"/>
        <w:rPr>
          <w:rFonts w:ascii="Times New Roman" w:eastAsia="Times New Roman" w:hAnsi="Times New Roman" w:cs="Times New Roman"/>
          <w:sz w:val="28"/>
          <w:szCs w:val="28"/>
          <w:lang w:eastAsia="ru-RU"/>
        </w:rPr>
      </w:pPr>
      <w:r w:rsidRPr="000670D7">
        <w:rPr>
          <w:rFonts w:ascii="Times New Roman" w:eastAsia="Times New Roman" w:hAnsi="Times New Roman" w:cs="Times New Roman"/>
          <w:b/>
          <w:bCs/>
          <w:sz w:val="28"/>
          <w:szCs w:val="28"/>
          <w:lang w:eastAsia="ru-RU"/>
        </w:rPr>
        <w:t>Что можно будет узнать на Дне открытых дверей и кому можно будет задать вопрос?</w:t>
      </w:r>
    </w:p>
    <w:p w:rsidR="000670D7" w:rsidRPr="000670D7" w:rsidRDefault="000670D7" w:rsidP="000670D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0670D7">
        <w:rPr>
          <w:rFonts w:ascii="Times New Roman" w:eastAsia="Times New Roman" w:hAnsi="Times New Roman" w:cs="Times New Roman"/>
          <w:b/>
          <w:bCs/>
          <w:sz w:val="28"/>
          <w:szCs w:val="28"/>
          <w:lang w:eastAsia="ru-RU"/>
        </w:rPr>
        <w:t>Ответственный секретарь Приёмной комиссии</w:t>
      </w:r>
      <w:r w:rsidRPr="000670D7">
        <w:rPr>
          <w:rFonts w:ascii="Times New Roman" w:eastAsia="Times New Roman" w:hAnsi="Times New Roman" w:cs="Times New Roman"/>
          <w:sz w:val="28"/>
          <w:szCs w:val="28"/>
          <w:lang w:eastAsia="ru-RU"/>
        </w:rPr>
        <w:t xml:space="preserve"> Екатерина Александровна Мельчугова приготовит для вас уникальную презентацию «10 шагов к поступлению», раскроет все нюансы приёма и даст несколько лайфхаков для зачисления на вожделенную специальность!</w:t>
      </w:r>
    </w:p>
    <w:p w:rsidR="000670D7" w:rsidRPr="000670D7" w:rsidRDefault="000670D7" w:rsidP="000670D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0670D7">
        <w:rPr>
          <w:rFonts w:ascii="Times New Roman" w:eastAsia="Times New Roman" w:hAnsi="Times New Roman" w:cs="Times New Roman"/>
          <w:b/>
          <w:bCs/>
          <w:sz w:val="28"/>
          <w:szCs w:val="28"/>
          <w:lang w:eastAsia="ru-RU"/>
        </w:rPr>
        <w:t>Представители всех факультетов ГУ</w:t>
      </w:r>
      <w:r w:rsidRPr="000670D7">
        <w:rPr>
          <w:rFonts w:ascii="Times New Roman" w:eastAsia="Times New Roman" w:hAnsi="Times New Roman" w:cs="Times New Roman"/>
          <w:sz w:val="28"/>
          <w:szCs w:val="28"/>
          <w:lang w:eastAsia="ru-RU"/>
        </w:rPr>
        <w:t xml:space="preserve"> будут готовы рассказать вам всё-всё-всё о том, на кого вы придёте учиться и кем потом сможете работать:</w:t>
      </w:r>
      <w:r w:rsidRPr="000670D7">
        <w:rPr>
          <w:rFonts w:ascii="Times New Roman" w:eastAsia="Times New Roman" w:hAnsi="Times New Roman" w:cs="Times New Roman"/>
          <w:sz w:val="28"/>
          <w:szCs w:val="28"/>
          <w:lang w:eastAsia="ru-RU"/>
        </w:rPr>
        <w:br/>
        <w:t>– Юридический факультет</w:t>
      </w:r>
      <w:r w:rsidRPr="000670D7">
        <w:rPr>
          <w:rFonts w:ascii="Times New Roman" w:eastAsia="Times New Roman" w:hAnsi="Times New Roman" w:cs="Times New Roman"/>
          <w:sz w:val="28"/>
          <w:szCs w:val="28"/>
          <w:lang w:eastAsia="ru-RU"/>
        </w:rPr>
        <w:br/>
        <w:t>– Факультет бизнеса и управления</w:t>
      </w:r>
      <w:r w:rsidRPr="000670D7">
        <w:rPr>
          <w:rFonts w:ascii="Times New Roman" w:eastAsia="Times New Roman" w:hAnsi="Times New Roman" w:cs="Times New Roman"/>
          <w:sz w:val="28"/>
          <w:szCs w:val="28"/>
          <w:lang w:eastAsia="ru-RU"/>
        </w:rPr>
        <w:br/>
        <w:t>– Факультет социальной психологии</w:t>
      </w:r>
      <w:r w:rsidRPr="000670D7">
        <w:rPr>
          <w:rFonts w:ascii="Times New Roman" w:eastAsia="Times New Roman" w:hAnsi="Times New Roman" w:cs="Times New Roman"/>
          <w:sz w:val="28"/>
          <w:szCs w:val="28"/>
          <w:lang w:eastAsia="ru-RU"/>
        </w:rPr>
        <w:br/>
        <w:t>– Факультет журналистики и медиакоммуникаций</w:t>
      </w:r>
      <w:r w:rsidRPr="000670D7">
        <w:rPr>
          <w:rFonts w:ascii="Times New Roman" w:eastAsia="Times New Roman" w:hAnsi="Times New Roman" w:cs="Times New Roman"/>
          <w:sz w:val="28"/>
          <w:szCs w:val="28"/>
          <w:lang w:eastAsia="ru-RU"/>
        </w:rPr>
        <w:br/>
        <w:t>– Факультет компьютерных технологий</w:t>
      </w:r>
      <w:r w:rsidRPr="000670D7">
        <w:rPr>
          <w:rFonts w:ascii="Times New Roman" w:eastAsia="Times New Roman" w:hAnsi="Times New Roman" w:cs="Times New Roman"/>
          <w:sz w:val="28"/>
          <w:szCs w:val="28"/>
          <w:lang w:eastAsia="ru-RU"/>
        </w:rPr>
        <w:br/>
        <w:t>– Факультет современного танца</w:t>
      </w:r>
    </w:p>
    <w:p w:rsidR="00742BD3" w:rsidRDefault="000670D7" w:rsidP="000670D7">
      <w:pPr>
        <w:spacing w:before="100" w:beforeAutospacing="1" w:after="100" w:afterAutospacing="1" w:line="240" w:lineRule="auto"/>
        <w:rPr>
          <w:rFonts w:ascii="Times New Roman" w:eastAsia="Times New Roman" w:hAnsi="Times New Roman" w:cs="Times New Roman"/>
          <w:b/>
          <w:bCs/>
          <w:sz w:val="28"/>
          <w:szCs w:val="28"/>
          <w:lang w:eastAsia="ru-RU"/>
        </w:rPr>
      </w:pPr>
      <w:r w:rsidRPr="000670D7">
        <w:rPr>
          <w:rFonts w:ascii="Times New Roman" w:eastAsia="Times New Roman" w:hAnsi="Times New Roman" w:cs="Times New Roman"/>
          <w:b/>
          <w:bCs/>
          <w:sz w:val="28"/>
          <w:szCs w:val="28"/>
          <w:lang w:eastAsia="ru-RU"/>
        </w:rPr>
        <w:lastRenderedPageBreak/>
        <w:t>Подписывайтесь на нашу группу, готовьте вопросы! Ждём всех 21 марта в 15.00 в онлайне!</w:t>
      </w:r>
    </w:p>
    <w:p w:rsidR="00742BD3" w:rsidRPr="00742BD3" w:rsidRDefault="00206BFE" w:rsidP="000670D7">
      <w:pPr>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2. </w:t>
      </w:r>
      <w:r w:rsidR="00742BD3">
        <w:rPr>
          <w:rFonts w:ascii="Times New Roman" w:eastAsia="Times New Roman" w:hAnsi="Times New Roman" w:cs="Times New Roman"/>
          <w:b/>
          <w:bCs/>
          <w:sz w:val="28"/>
          <w:szCs w:val="28"/>
          <w:lang w:eastAsia="ru-RU"/>
        </w:rPr>
        <w:t>Уральский гуманитарный институт УрФУ приглашает на обучение:</w:t>
      </w:r>
    </w:p>
    <w:p w:rsidR="00742BD3" w:rsidRPr="00206BFE" w:rsidRDefault="00742BD3" w:rsidP="00206BFE">
      <w:pPr>
        <w:spacing w:before="100" w:beforeAutospacing="1" w:after="100" w:afterAutospacing="1" w:line="240" w:lineRule="auto"/>
        <w:jc w:val="center"/>
        <w:rPr>
          <w:rFonts w:ascii="Times New Roman" w:hAnsi="Times New Roman" w:cs="Times New Roman"/>
          <w:b/>
          <w:sz w:val="28"/>
          <w:szCs w:val="28"/>
        </w:rPr>
      </w:pPr>
      <w:r w:rsidRPr="00206BFE">
        <w:rPr>
          <w:rFonts w:ascii="Times New Roman" w:hAnsi="Times New Roman" w:cs="Times New Roman"/>
          <w:b/>
          <w:sz w:val="28"/>
          <w:szCs w:val="28"/>
        </w:rPr>
        <w:t>41.03.05 Международные отношения</w:t>
      </w:r>
    </w:p>
    <w:p w:rsidR="00742BD3" w:rsidRDefault="00742BD3" w:rsidP="00206BFE">
      <w:pPr>
        <w:spacing w:before="100" w:beforeAutospacing="1" w:after="100" w:afterAutospacing="1" w:line="240" w:lineRule="auto"/>
        <w:rPr>
          <w:rFonts w:ascii="Times New Roman" w:hAnsi="Times New Roman" w:cs="Times New Roman"/>
          <w:sz w:val="28"/>
          <w:szCs w:val="28"/>
        </w:rPr>
      </w:pPr>
      <w:r w:rsidRPr="00742BD3">
        <w:rPr>
          <w:rFonts w:ascii="Times New Roman" w:hAnsi="Times New Roman" w:cs="Times New Roman"/>
          <w:sz w:val="28"/>
          <w:szCs w:val="28"/>
        </w:rPr>
        <w:t xml:space="preserve">Программа направлена на углубленное изучение актуальных вопросов международных отношений и мировой политики, международной безопасности, конфликтов и переговорного процесса, роли ядерного оружия и проблем гуманитарного характера, углубленное изучение двух иностранных языков. </w:t>
      </w:r>
    </w:p>
    <w:p w:rsidR="00742BD3" w:rsidRPr="00742BD3" w:rsidRDefault="00742BD3" w:rsidP="00206BFE">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3360" behindDoc="0" locked="0" layoutInCell="1" allowOverlap="1" wp14:anchorId="5C6C1EAE" wp14:editId="3AE1F345">
            <wp:simplePos x="0" y="0"/>
            <wp:positionH relativeFrom="column">
              <wp:posOffset>-3810</wp:posOffset>
            </wp:positionH>
            <wp:positionV relativeFrom="paragraph">
              <wp:posOffset>4445</wp:posOffset>
            </wp:positionV>
            <wp:extent cx="2981325" cy="1984375"/>
            <wp:effectExtent l="0" t="0" r="9525" b="0"/>
            <wp:wrapSquare wrapText="bothSides"/>
            <wp:docPr id="28" name="Рисунок 28" descr="C:\Users\679E~1\AppData\Local\Temp\Rar$DIa3428.33864\к новости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679E~1\AppData\Local\Temp\Rar$DIa3428.33864\к новости 2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325" cy="198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6BFE">
        <w:rPr>
          <w:rFonts w:ascii="Times New Roman" w:hAnsi="Times New Roman" w:cs="Times New Roman"/>
          <w:sz w:val="28"/>
          <w:szCs w:val="28"/>
        </w:rPr>
        <w:t>Изучаемые языки</w:t>
      </w:r>
      <w:r w:rsidRPr="00742BD3">
        <w:rPr>
          <w:rFonts w:ascii="Times New Roman" w:hAnsi="Times New Roman" w:cs="Times New Roman"/>
          <w:sz w:val="28"/>
          <w:szCs w:val="28"/>
        </w:rPr>
        <w:t>: английский (первый обязательный к изучению язык), французский, немецкий, испанский, китайский, итальянский (второй обязательный к изучению язык –  по выбору студента).</w:t>
      </w:r>
    </w:p>
    <w:p w:rsidR="00742BD3" w:rsidRPr="00206BFE" w:rsidRDefault="00742BD3" w:rsidP="00206BFE">
      <w:pPr>
        <w:spacing w:before="100" w:beforeAutospacing="1" w:after="100" w:afterAutospacing="1" w:line="240" w:lineRule="auto"/>
        <w:rPr>
          <w:rFonts w:ascii="Times New Roman" w:hAnsi="Times New Roman" w:cs="Times New Roman"/>
          <w:b/>
          <w:sz w:val="28"/>
          <w:szCs w:val="28"/>
        </w:rPr>
      </w:pPr>
      <w:r w:rsidRPr="00206BFE">
        <w:rPr>
          <w:rFonts w:ascii="Times New Roman" w:hAnsi="Times New Roman" w:cs="Times New Roman"/>
          <w:b/>
          <w:sz w:val="28"/>
          <w:szCs w:val="28"/>
        </w:rPr>
        <w:t xml:space="preserve">Возможности обучения за рубежом: </w:t>
      </w:r>
    </w:p>
    <w:p w:rsidR="00742BD3" w:rsidRPr="00742BD3" w:rsidRDefault="00742BD3" w:rsidP="00206BFE">
      <w:pPr>
        <w:spacing w:before="100" w:beforeAutospacing="1" w:after="100" w:afterAutospacing="1" w:line="240" w:lineRule="auto"/>
        <w:rPr>
          <w:rFonts w:ascii="Times New Roman" w:hAnsi="Times New Roman" w:cs="Times New Roman"/>
          <w:sz w:val="28"/>
          <w:szCs w:val="28"/>
        </w:rPr>
      </w:pPr>
      <w:r w:rsidRPr="00742BD3">
        <w:rPr>
          <w:rFonts w:ascii="Times New Roman" w:hAnsi="Times New Roman" w:cs="Times New Roman"/>
          <w:sz w:val="28"/>
          <w:szCs w:val="28"/>
        </w:rPr>
        <w:t xml:space="preserve">Кафедра теории и истории международных отношений имеет договоры об обмене студентами с университетами: </w:t>
      </w:r>
    </w:p>
    <w:p w:rsidR="00742BD3" w:rsidRPr="00742BD3" w:rsidRDefault="00742BD3" w:rsidP="00206BFE">
      <w:pPr>
        <w:spacing w:before="100" w:beforeAutospacing="1" w:after="100" w:afterAutospacing="1" w:line="240" w:lineRule="auto"/>
        <w:rPr>
          <w:rFonts w:ascii="Times New Roman" w:hAnsi="Times New Roman" w:cs="Times New Roman"/>
          <w:sz w:val="28"/>
          <w:szCs w:val="28"/>
        </w:rPr>
      </w:pPr>
      <w:r w:rsidRPr="00742BD3">
        <w:rPr>
          <w:rFonts w:ascii="Times New Roman" w:hAnsi="Times New Roman" w:cs="Times New Roman"/>
          <w:sz w:val="28"/>
          <w:szCs w:val="28"/>
        </w:rPr>
        <w:t xml:space="preserve">Университет Масарика (Брно, Чехия), </w:t>
      </w:r>
    </w:p>
    <w:p w:rsidR="00742BD3" w:rsidRPr="00742BD3" w:rsidRDefault="00742BD3" w:rsidP="00206BFE">
      <w:pPr>
        <w:spacing w:before="100" w:beforeAutospacing="1" w:after="100" w:afterAutospacing="1" w:line="240" w:lineRule="auto"/>
        <w:rPr>
          <w:rFonts w:ascii="Times New Roman" w:hAnsi="Times New Roman" w:cs="Times New Roman"/>
          <w:sz w:val="28"/>
          <w:szCs w:val="28"/>
        </w:rPr>
      </w:pPr>
      <w:r w:rsidRPr="00742BD3">
        <w:rPr>
          <w:rFonts w:ascii="Times New Roman" w:hAnsi="Times New Roman" w:cs="Times New Roman"/>
          <w:sz w:val="28"/>
          <w:szCs w:val="28"/>
        </w:rPr>
        <w:t xml:space="preserve">Университет Кирилла и Мефодия (Трнава, Словакия), </w:t>
      </w:r>
    </w:p>
    <w:p w:rsidR="00742BD3" w:rsidRPr="00742BD3" w:rsidRDefault="00742BD3" w:rsidP="00206BFE">
      <w:pPr>
        <w:spacing w:before="100" w:beforeAutospacing="1" w:after="100" w:afterAutospacing="1" w:line="240" w:lineRule="auto"/>
        <w:rPr>
          <w:rFonts w:ascii="Times New Roman" w:hAnsi="Times New Roman" w:cs="Times New Roman"/>
          <w:sz w:val="28"/>
          <w:szCs w:val="28"/>
        </w:rPr>
      </w:pPr>
      <w:r w:rsidRPr="00742BD3">
        <w:rPr>
          <w:rFonts w:ascii="Times New Roman" w:hAnsi="Times New Roman" w:cs="Times New Roman"/>
          <w:sz w:val="28"/>
          <w:szCs w:val="28"/>
        </w:rPr>
        <w:t xml:space="preserve">Флорентийский университет (Флоренция, Италия), </w:t>
      </w:r>
    </w:p>
    <w:p w:rsidR="00742BD3" w:rsidRPr="00742BD3" w:rsidRDefault="00742BD3" w:rsidP="00206BFE">
      <w:pPr>
        <w:spacing w:before="100" w:beforeAutospacing="1" w:after="100" w:afterAutospacing="1" w:line="240" w:lineRule="auto"/>
        <w:rPr>
          <w:rFonts w:ascii="Times New Roman" w:hAnsi="Times New Roman" w:cs="Times New Roman"/>
          <w:sz w:val="28"/>
          <w:szCs w:val="28"/>
        </w:rPr>
      </w:pPr>
      <w:r w:rsidRPr="00742BD3">
        <w:rPr>
          <w:rFonts w:ascii="Times New Roman" w:hAnsi="Times New Roman" w:cs="Times New Roman"/>
          <w:sz w:val="28"/>
          <w:szCs w:val="28"/>
        </w:rPr>
        <w:t xml:space="preserve">Университет Бергамо (Италия), </w:t>
      </w:r>
    </w:p>
    <w:p w:rsidR="00742BD3" w:rsidRPr="00742BD3" w:rsidRDefault="00742BD3" w:rsidP="00206BFE">
      <w:pPr>
        <w:spacing w:before="100" w:beforeAutospacing="1" w:after="100" w:afterAutospacing="1" w:line="240" w:lineRule="auto"/>
        <w:rPr>
          <w:rFonts w:ascii="Times New Roman" w:hAnsi="Times New Roman" w:cs="Times New Roman"/>
          <w:sz w:val="28"/>
          <w:szCs w:val="28"/>
        </w:rPr>
      </w:pPr>
      <w:r w:rsidRPr="00742BD3">
        <w:rPr>
          <w:rFonts w:ascii="Times New Roman" w:hAnsi="Times New Roman" w:cs="Times New Roman"/>
          <w:sz w:val="28"/>
          <w:szCs w:val="28"/>
        </w:rPr>
        <w:t xml:space="preserve">Университет Roma Tre (Рим, Италия), </w:t>
      </w:r>
    </w:p>
    <w:p w:rsidR="00742BD3" w:rsidRPr="00742BD3" w:rsidRDefault="00742BD3" w:rsidP="00206BFE">
      <w:pPr>
        <w:spacing w:before="100" w:beforeAutospacing="1" w:after="100" w:afterAutospacing="1" w:line="240" w:lineRule="auto"/>
        <w:rPr>
          <w:rFonts w:ascii="Times New Roman" w:hAnsi="Times New Roman" w:cs="Times New Roman"/>
          <w:sz w:val="28"/>
          <w:szCs w:val="28"/>
        </w:rPr>
      </w:pPr>
      <w:r w:rsidRPr="00742BD3">
        <w:rPr>
          <w:rFonts w:ascii="Times New Roman" w:hAnsi="Times New Roman" w:cs="Times New Roman"/>
          <w:sz w:val="28"/>
          <w:szCs w:val="28"/>
        </w:rPr>
        <w:t xml:space="preserve">Университет Витербо (Италия), </w:t>
      </w:r>
    </w:p>
    <w:p w:rsidR="00742BD3" w:rsidRPr="00742BD3" w:rsidRDefault="00742BD3" w:rsidP="00206BFE">
      <w:pPr>
        <w:spacing w:before="100" w:beforeAutospacing="1" w:after="100" w:afterAutospacing="1" w:line="240" w:lineRule="auto"/>
        <w:rPr>
          <w:rFonts w:ascii="Times New Roman" w:hAnsi="Times New Roman" w:cs="Times New Roman"/>
          <w:sz w:val="28"/>
          <w:szCs w:val="28"/>
        </w:rPr>
      </w:pPr>
      <w:r w:rsidRPr="00742BD3">
        <w:rPr>
          <w:rFonts w:ascii="Times New Roman" w:hAnsi="Times New Roman" w:cs="Times New Roman"/>
          <w:sz w:val="28"/>
          <w:szCs w:val="28"/>
        </w:rPr>
        <w:t xml:space="preserve">Туринский университет (Италия) </w:t>
      </w:r>
    </w:p>
    <w:p w:rsidR="00742BD3" w:rsidRPr="00742BD3" w:rsidRDefault="00742BD3" w:rsidP="00206BFE">
      <w:pPr>
        <w:spacing w:before="100" w:beforeAutospacing="1" w:after="100" w:afterAutospacing="1" w:line="240" w:lineRule="auto"/>
        <w:rPr>
          <w:rFonts w:ascii="Times New Roman" w:hAnsi="Times New Roman" w:cs="Times New Roman"/>
          <w:sz w:val="28"/>
          <w:szCs w:val="28"/>
        </w:rPr>
      </w:pPr>
      <w:r w:rsidRPr="00742BD3">
        <w:rPr>
          <w:rFonts w:ascii="Times New Roman" w:hAnsi="Times New Roman" w:cs="Times New Roman"/>
          <w:sz w:val="28"/>
          <w:szCs w:val="28"/>
        </w:rPr>
        <w:t xml:space="preserve">Университет Кордовы (Испания), </w:t>
      </w:r>
    </w:p>
    <w:p w:rsidR="00742BD3" w:rsidRPr="00742BD3" w:rsidRDefault="00742BD3" w:rsidP="00206BFE">
      <w:pPr>
        <w:spacing w:before="100" w:beforeAutospacing="1" w:after="100" w:afterAutospacing="1" w:line="240" w:lineRule="auto"/>
        <w:rPr>
          <w:rFonts w:ascii="Times New Roman" w:hAnsi="Times New Roman" w:cs="Times New Roman"/>
          <w:sz w:val="28"/>
          <w:szCs w:val="28"/>
        </w:rPr>
      </w:pPr>
      <w:r w:rsidRPr="00742BD3">
        <w:rPr>
          <w:rFonts w:ascii="Times New Roman" w:hAnsi="Times New Roman" w:cs="Times New Roman"/>
          <w:sz w:val="28"/>
          <w:szCs w:val="28"/>
        </w:rPr>
        <w:t xml:space="preserve">Сычуанский университет (Чэнду, Китай), </w:t>
      </w:r>
    </w:p>
    <w:p w:rsidR="00742BD3" w:rsidRPr="00742BD3" w:rsidRDefault="00742BD3" w:rsidP="00206BFE">
      <w:pPr>
        <w:spacing w:before="100" w:beforeAutospacing="1" w:after="100" w:afterAutospacing="1" w:line="240" w:lineRule="auto"/>
        <w:rPr>
          <w:rFonts w:ascii="Times New Roman" w:hAnsi="Times New Roman" w:cs="Times New Roman"/>
          <w:sz w:val="28"/>
          <w:szCs w:val="28"/>
        </w:rPr>
      </w:pPr>
      <w:r w:rsidRPr="00742BD3">
        <w:rPr>
          <w:rFonts w:ascii="Times New Roman" w:hAnsi="Times New Roman" w:cs="Times New Roman"/>
          <w:sz w:val="28"/>
          <w:szCs w:val="28"/>
        </w:rPr>
        <w:t xml:space="preserve">Европейский университет Виадрина (Франкфуртна-Одере, Германия), </w:t>
      </w:r>
    </w:p>
    <w:p w:rsidR="00742BD3" w:rsidRPr="00742BD3" w:rsidRDefault="00742BD3" w:rsidP="00206BFE">
      <w:pPr>
        <w:spacing w:before="100" w:beforeAutospacing="1" w:after="100" w:afterAutospacing="1" w:line="240" w:lineRule="auto"/>
        <w:rPr>
          <w:rFonts w:ascii="Times New Roman" w:hAnsi="Times New Roman" w:cs="Times New Roman"/>
          <w:sz w:val="28"/>
          <w:szCs w:val="28"/>
        </w:rPr>
      </w:pPr>
      <w:r w:rsidRPr="00742BD3">
        <w:rPr>
          <w:rFonts w:ascii="Times New Roman" w:hAnsi="Times New Roman" w:cs="Times New Roman"/>
          <w:sz w:val="28"/>
          <w:szCs w:val="28"/>
        </w:rPr>
        <w:t xml:space="preserve">Ереванский государственный университет (Армения), </w:t>
      </w:r>
    </w:p>
    <w:p w:rsidR="00742BD3" w:rsidRPr="00742BD3" w:rsidRDefault="00742BD3" w:rsidP="00206BFE">
      <w:pPr>
        <w:spacing w:before="100" w:beforeAutospacing="1" w:after="100" w:afterAutospacing="1" w:line="240" w:lineRule="auto"/>
        <w:rPr>
          <w:rFonts w:ascii="Times New Roman" w:hAnsi="Times New Roman" w:cs="Times New Roman"/>
          <w:sz w:val="28"/>
          <w:szCs w:val="28"/>
        </w:rPr>
      </w:pPr>
      <w:r w:rsidRPr="00742BD3">
        <w:rPr>
          <w:rFonts w:ascii="Times New Roman" w:hAnsi="Times New Roman" w:cs="Times New Roman"/>
          <w:sz w:val="28"/>
          <w:szCs w:val="28"/>
        </w:rPr>
        <w:lastRenderedPageBreak/>
        <w:t xml:space="preserve">Казахский Национальный университет им. аль-Фараби (Алматы, Казахстан). </w:t>
      </w:r>
    </w:p>
    <w:p w:rsidR="00742BD3" w:rsidRPr="00742BD3" w:rsidRDefault="00742BD3" w:rsidP="00206BFE">
      <w:pPr>
        <w:spacing w:before="100" w:beforeAutospacing="1" w:after="100" w:afterAutospacing="1" w:line="240" w:lineRule="auto"/>
        <w:rPr>
          <w:rFonts w:ascii="Times New Roman" w:hAnsi="Times New Roman" w:cs="Times New Roman"/>
          <w:sz w:val="28"/>
          <w:szCs w:val="28"/>
        </w:rPr>
      </w:pPr>
      <w:r w:rsidRPr="00742BD3">
        <w:rPr>
          <w:rFonts w:ascii="Times New Roman" w:hAnsi="Times New Roman" w:cs="Times New Roman"/>
          <w:sz w:val="28"/>
          <w:szCs w:val="28"/>
        </w:rPr>
        <w:t xml:space="preserve">Программа Erazmus+ с университетом Бергамо (Италия) предусматривает финансирование Европейским союзом мобильности студентов в течение семестра. </w:t>
      </w:r>
    </w:p>
    <w:p w:rsidR="00742BD3" w:rsidRPr="00206BFE" w:rsidRDefault="00742BD3" w:rsidP="00206BFE">
      <w:pPr>
        <w:spacing w:before="100" w:beforeAutospacing="1" w:after="100" w:afterAutospacing="1" w:line="240" w:lineRule="auto"/>
        <w:rPr>
          <w:rFonts w:ascii="Times New Roman" w:hAnsi="Times New Roman" w:cs="Times New Roman"/>
          <w:b/>
          <w:sz w:val="28"/>
          <w:szCs w:val="28"/>
        </w:rPr>
      </w:pPr>
      <w:r w:rsidRPr="00206BFE">
        <w:rPr>
          <w:rFonts w:ascii="Times New Roman" w:hAnsi="Times New Roman" w:cs="Times New Roman"/>
          <w:b/>
          <w:sz w:val="28"/>
          <w:szCs w:val="28"/>
        </w:rPr>
        <w:t xml:space="preserve">Наши партнеры в России: </w:t>
      </w:r>
    </w:p>
    <w:p w:rsidR="00742BD3" w:rsidRPr="00742BD3" w:rsidRDefault="00742BD3" w:rsidP="00206BFE">
      <w:pPr>
        <w:spacing w:before="100" w:beforeAutospacing="1" w:after="100" w:afterAutospacing="1" w:line="240" w:lineRule="auto"/>
        <w:rPr>
          <w:rFonts w:ascii="Times New Roman" w:hAnsi="Times New Roman" w:cs="Times New Roman"/>
          <w:sz w:val="28"/>
          <w:szCs w:val="28"/>
        </w:rPr>
      </w:pPr>
      <w:r w:rsidRPr="00742BD3">
        <w:rPr>
          <w:rFonts w:ascii="Times New Roman" w:hAnsi="Times New Roman" w:cs="Times New Roman"/>
          <w:sz w:val="28"/>
          <w:szCs w:val="28"/>
        </w:rPr>
        <w:t xml:space="preserve">• Министерство иностранных дел России; </w:t>
      </w:r>
    </w:p>
    <w:p w:rsidR="00742BD3" w:rsidRPr="00742BD3" w:rsidRDefault="00742BD3" w:rsidP="00206BFE">
      <w:pPr>
        <w:spacing w:before="100" w:beforeAutospacing="1" w:after="100" w:afterAutospacing="1" w:line="240" w:lineRule="auto"/>
        <w:rPr>
          <w:rFonts w:ascii="Times New Roman" w:hAnsi="Times New Roman" w:cs="Times New Roman"/>
          <w:sz w:val="28"/>
          <w:szCs w:val="28"/>
        </w:rPr>
      </w:pPr>
      <w:r w:rsidRPr="00742BD3">
        <w:rPr>
          <w:rFonts w:ascii="Times New Roman" w:hAnsi="Times New Roman" w:cs="Times New Roman"/>
          <w:sz w:val="28"/>
          <w:szCs w:val="28"/>
        </w:rPr>
        <w:t xml:space="preserve">• Представительство МИД России в г. Екатеринбурге; </w:t>
      </w:r>
    </w:p>
    <w:p w:rsidR="00742BD3" w:rsidRPr="00742BD3" w:rsidRDefault="00742BD3" w:rsidP="00206BFE">
      <w:pPr>
        <w:spacing w:before="100" w:beforeAutospacing="1" w:after="100" w:afterAutospacing="1" w:line="240" w:lineRule="auto"/>
        <w:rPr>
          <w:rFonts w:ascii="Times New Roman" w:hAnsi="Times New Roman" w:cs="Times New Roman"/>
          <w:sz w:val="28"/>
          <w:szCs w:val="28"/>
        </w:rPr>
      </w:pPr>
      <w:r w:rsidRPr="00742BD3">
        <w:rPr>
          <w:rFonts w:ascii="Times New Roman" w:hAnsi="Times New Roman" w:cs="Times New Roman"/>
          <w:sz w:val="28"/>
          <w:szCs w:val="28"/>
        </w:rPr>
        <w:t xml:space="preserve">• Министерство международных и внешнеэкономических связей Свердловской области </w:t>
      </w:r>
    </w:p>
    <w:p w:rsidR="00742BD3" w:rsidRPr="00742BD3" w:rsidRDefault="00742BD3" w:rsidP="00206BFE">
      <w:pPr>
        <w:spacing w:before="100" w:beforeAutospacing="1" w:after="100" w:afterAutospacing="1" w:line="240" w:lineRule="auto"/>
        <w:rPr>
          <w:rFonts w:ascii="Times New Roman" w:hAnsi="Times New Roman" w:cs="Times New Roman"/>
          <w:sz w:val="28"/>
          <w:szCs w:val="28"/>
        </w:rPr>
      </w:pPr>
      <w:r w:rsidRPr="00742BD3">
        <w:rPr>
          <w:rFonts w:ascii="Times New Roman" w:hAnsi="Times New Roman" w:cs="Times New Roman"/>
          <w:sz w:val="28"/>
          <w:szCs w:val="28"/>
        </w:rPr>
        <w:t xml:space="preserve">• Управление федеральной миграционной службы по Свердловской области; </w:t>
      </w:r>
    </w:p>
    <w:p w:rsidR="00742BD3" w:rsidRPr="00742BD3" w:rsidRDefault="00742BD3" w:rsidP="00206BFE">
      <w:pPr>
        <w:spacing w:before="100" w:beforeAutospacing="1" w:after="100" w:afterAutospacing="1" w:line="240" w:lineRule="auto"/>
        <w:rPr>
          <w:rFonts w:ascii="Times New Roman" w:hAnsi="Times New Roman" w:cs="Times New Roman"/>
          <w:sz w:val="28"/>
          <w:szCs w:val="28"/>
        </w:rPr>
      </w:pPr>
      <w:r w:rsidRPr="00742BD3">
        <w:rPr>
          <w:rFonts w:ascii="Times New Roman" w:hAnsi="Times New Roman" w:cs="Times New Roman"/>
          <w:sz w:val="28"/>
          <w:szCs w:val="28"/>
        </w:rPr>
        <w:t xml:space="preserve">• Почетное консульство Италии в Екатеринбурге; </w:t>
      </w:r>
    </w:p>
    <w:p w:rsidR="00742BD3" w:rsidRPr="00742BD3" w:rsidRDefault="00742BD3" w:rsidP="00206BFE">
      <w:pPr>
        <w:spacing w:before="100" w:beforeAutospacing="1" w:after="100" w:afterAutospacing="1" w:line="240" w:lineRule="auto"/>
        <w:rPr>
          <w:rFonts w:ascii="Times New Roman" w:hAnsi="Times New Roman" w:cs="Times New Roman"/>
          <w:sz w:val="28"/>
          <w:szCs w:val="28"/>
        </w:rPr>
      </w:pPr>
      <w:r w:rsidRPr="00742BD3">
        <w:rPr>
          <w:rFonts w:ascii="Times New Roman" w:hAnsi="Times New Roman" w:cs="Times New Roman"/>
          <w:sz w:val="28"/>
          <w:szCs w:val="28"/>
        </w:rPr>
        <w:t xml:space="preserve">• Консульские и визовые службы в г.Екатеринбурге: Генеральное консульство Венгрии, Генеральное консульство Чешской Республики, Генеральное консульство Соединённых Штатов Америки, Визовый центр Италии, Визовый центр Испании. </w:t>
      </w:r>
    </w:p>
    <w:p w:rsidR="00742BD3" w:rsidRPr="00742BD3" w:rsidRDefault="00742BD3" w:rsidP="00206BFE">
      <w:pPr>
        <w:spacing w:before="100" w:beforeAutospacing="1" w:after="100" w:afterAutospacing="1" w:line="240" w:lineRule="auto"/>
        <w:rPr>
          <w:rFonts w:ascii="Times New Roman" w:hAnsi="Times New Roman" w:cs="Times New Roman"/>
          <w:sz w:val="28"/>
          <w:szCs w:val="28"/>
        </w:rPr>
      </w:pPr>
      <w:r w:rsidRPr="00742BD3">
        <w:rPr>
          <w:rFonts w:ascii="Times New Roman" w:hAnsi="Times New Roman" w:cs="Times New Roman"/>
          <w:sz w:val="28"/>
          <w:szCs w:val="28"/>
        </w:rPr>
        <w:t xml:space="preserve">• Аналитические центры (РСМД, ПИР-Центр, Центр изучения стран Востока, Институт Европы РАН, СИПРИ). </w:t>
      </w:r>
    </w:p>
    <w:p w:rsidR="00742BD3" w:rsidRPr="00742BD3" w:rsidRDefault="00742BD3" w:rsidP="00206BFE">
      <w:pPr>
        <w:spacing w:before="100" w:beforeAutospacing="1" w:after="100" w:afterAutospacing="1" w:line="240" w:lineRule="auto"/>
        <w:rPr>
          <w:rFonts w:ascii="Times New Roman" w:hAnsi="Times New Roman" w:cs="Times New Roman"/>
          <w:sz w:val="28"/>
          <w:szCs w:val="28"/>
        </w:rPr>
      </w:pPr>
      <w:r w:rsidRPr="00742BD3">
        <w:rPr>
          <w:rFonts w:ascii="Times New Roman" w:hAnsi="Times New Roman" w:cs="Times New Roman"/>
          <w:sz w:val="28"/>
          <w:szCs w:val="28"/>
        </w:rPr>
        <w:t>• Международные организации (МАГАТЭ, ООН, ВТО, ДВЗЯИ)</w:t>
      </w:r>
    </w:p>
    <w:p w:rsidR="00742BD3" w:rsidRPr="00742BD3" w:rsidRDefault="00742BD3" w:rsidP="00742BD3">
      <w:pPr>
        <w:spacing w:after="0" w:line="360" w:lineRule="auto"/>
        <w:ind w:firstLine="709"/>
        <w:jc w:val="both"/>
        <w:rPr>
          <w:rFonts w:ascii="Times New Roman" w:hAnsi="Times New Roman" w:cs="Times New Roman"/>
          <w:b/>
          <w:sz w:val="28"/>
          <w:szCs w:val="28"/>
        </w:rPr>
      </w:pPr>
      <w:r w:rsidRPr="00742BD3">
        <w:rPr>
          <w:rFonts w:ascii="Times New Roman" w:hAnsi="Times New Roman" w:cs="Times New Roman"/>
          <w:b/>
          <w:sz w:val="28"/>
          <w:szCs w:val="28"/>
        </w:rPr>
        <w:t xml:space="preserve">Наши выпускники могут работать: </w:t>
      </w:r>
    </w:p>
    <w:p w:rsidR="00742BD3" w:rsidRPr="00742BD3" w:rsidRDefault="00742BD3" w:rsidP="00742BD3">
      <w:pPr>
        <w:spacing w:after="0" w:line="360" w:lineRule="auto"/>
        <w:ind w:firstLine="709"/>
        <w:jc w:val="both"/>
        <w:rPr>
          <w:rFonts w:ascii="Times New Roman" w:hAnsi="Times New Roman" w:cs="Times New Roman"/>
          <w:sz w:val="28"/>
          <w:szCs w:val="28"/>
        </w:rPr>
      </w:pPr>
      <w:r w:rsidRPr="00742BD3">
        <w:rPr>
          <w:rFonts w:ascii="Times New Roman" w:hAnsi="Times New Roman" w:cs="Times New Roman"/>
          <w:sz w:val="28"/>
          <w:szCs w:val="28"/>
        </w:rPr>
        <w:t xml:space="preserve">■ в зарубежных представительствах МИД РФ; </w:t>
      </w:r>
    </w:p>
    <w:p w:rsidR="00742BD3" w:rsidRPr="00742BD3" w:rsidRDefault="00742BD3" w:rsidP="00742BD3">
      <w:pPr>
        <w:spacing w:after="0" w:line="360" w:lineRule="auto"/>
        <w:ind w:firstLine="709"/>
        <w:jc w:val="both"/>
        <w:rPr>
          <w:rFonts w:ascii="Times New Roman" w:hAnsi="Times New Roman" w:cs="Times New Roman"/>
          <w:sz w:val="28"/>
          <w:szCs w:val="28"/>
        </w:rPr>
      </w:pPr>
      <w:r w:rsidRPr="00742BD3">
        <w:rPr>
          <w:rFonts w:ascii="Times New Roman" w:hAnsi="Times New Roman" w:cs="Times New Roman"/>
          <w:sz w:val="28"/>
          <w:szCs w:val="28"/>
        </w:rPr>
        <w:t xml:space="preserve">■ в представительстве МИД РФ в Екатеринбурге; </w:t>
      </w:r>
    </w:p>
    <w:p w:rsidR="00742BD3" w:rsidRPr="00742BD3" w:rsidRDefault="00742BD3" w:rsidP="00742BD3">
      <w:pPr>
        <w:spacing w:after="0" w:line="360" w:lineRule="auto"/>
        <w:ind w:firstLine="709"/>
        <w:jc w:val="both"/>
        <w:rPr>
          <w:rFonts w:ascii="Times New Roman" w:hAnsi="Times New Roman" w:cs="Times New Roman"/>
          <w:sz w:val="28"/>
          <w:szCs w:val="28"/>
        </w:rPr>
      </w:pPr>
      <w:r w:rsidRPr="00742BD3">
        <w:rPr>
          <w:rFonts w:ascii="Times New Roman" w:hAnsi="Times New Roman" w:cs="Times New Roman"/>
          <w:sz w:val="28"/>
          <w:szCs w:val="28"/>
        </w:rPr>
        <w:t>■ в Министерстве международных и внешнеэкономических связей Свердловской области;</w:t>
      </w:r>
    </w:p>
    <w:p w:rsidR="00742BD3" w:rsidRPr="00742BD3" w:rsidRDefault="00742BD3" w:rsidP="00742BD3">
      <w:pPr>
        <w:spacing w:after="0" w:line="360" w:lineRule="auto"/>
        <w:ind w:firstLine="709"/>
        <w:jc w:val="both"/>
        <w:rPr>
          <w:rFonts w:ascii="Times New Roman" w:hAnsi="Times New Roman" w:cs="Times New Roman"/>
          <w:sz w:val="28"/>
          <w:szCs w:val="28"/>
        </w:rPr>
      </w:pPr>
      <w:r w:rsidRPr="00742BD3">
        <w:rPr>
          <w:rFonts w:ascii="Times New Roman" w:hAnsi="Times New Roman" w:cs="Times New Roman"/>
          <w:sz w:val="28"/>
          <w:szCs w:val="28"/>
        </w:rPr>
        <w:t xml:space="preserve">■ в иностранных консульствах в Екатеринбурге; </w:t>
      </w:r>
    </w:p>
    <w:p w:rsidR="00742BD3" w:rsidRPr="00742BD3" w:rsidRDefault="00742BD3" w:rsidP="00742BD3">
      <w:pPr>
        <w:spacing w:after="0" w:line="360" w:lineRule="auto"/>
        <w:ind w:firstLine="709"/>
        <w:jc w:val="both"/>
        <w:rPr>
          <w:rFonts w:ascii="Times New Roman" w:hAnsi="Times New Roman" w:cs="Times New Roman"/>
          <w:sz w:val="28"/>
          <w:szCs w:val="28"/>
        </w:rPr>
      </w:pPr>
      <w:r w:rsidRPr="00742BD3">
        <w:rPr>
          <w:rFonts w:ascii="Times New Roman" w:hAnsi="Times New Roman" w:cs="Times New Roman"/>
          <w:sz w:val="28"/>
          <w:szCs w:val="28"/>
        </w:rPr>
        <w:t xml:space="preserve">■ в дипломатических миссиях ООН, МАГАТЭ, ВТО, ДВЗЯИ; </w:t>
      </w:r>
    </w:p>
    <w:p w:rsidR="00742BD3" w:rsidRPr="00742BD3" w:rsidRDefault="00742BD3" w:rsidP="00742BD3">
      <w:pPr>
        <w:spacing w:after="0" w:line="360" w:lineRule="auto"/>
        <w:ind w:firstLine="709"/>
        <w:jc w:val="both"/>
        <w:rPr>
          <w:rFonts w:ascii="Times New Roman" w:hAnsi="Times New Roman" w:cs="Times New Roman"/>
          <w:sz w:val="28"/>
          <w:szCs w:val="28"/>
        </w:rPr>
      </w:pPr>
      <w:r w:rsidRPr="00742BD3">
        <w:rPr>
          <w:rFonts w:ascii="Times New Roman" w:hAnsi="Times New Roman" w:cs="Times New Roman"/>
          <w:sz w:val="28"/>
          <w:szCs w:val="28"/>
        </w:rPr>
        <w:t xml:space="preserve">■ советниками мэров городов; </w:t>
      </w:r>
    </w:p>
    <w:p w:rsidR="00742BD3" w:rsidRPr="00742BD3" w:rsidRDefault="00742BD3" w:rsidP="00742BD3">
      <w:pPr>
        <w:spacing w:after="0" w:line="360" w:lineRule="auto"/>
        <w:ind w:firstLine="709"/>
        <w:jc w:val="both"/>
        <w:rPr>
          <w:rFonts w:ascii="Times New Roman" w:hAnsi="Times New Roman" w:cs="Times New Roman"/>
          <w:sz w:val="28"/>
          <w:szCs w:val="28"/>
        </w:rPr>
      </w:pPr>
      <w:r w:rsidRPr="00742BD3">
        <w:rPr>
          <w:rFonts w:ascii="Times New Roman" w:hAnsi="Times New Roman" w:cs="Times New Roman"/>
          <w:sz w:val="28"/>
          <w:szCs w:val="28"/>
        </w:rPr>
        <w:t xml:space="preserve">■ в российских силовых структурах и Интерполе; </w:t>
      </w:r>
    </w:p>
    <w:p w:rsidR="00742BD3" w:rsidRPr="00742BD3" w:rsidRDefault="00742BD3" w:rsidP="00742BD3">
      <w:pPr>
        <w:spacing w:after="0" w:line="360" w:lineRule="auto"/>
        <w:ind w:firstLine="709"/>
        <w:jc w:val="both"/>
        <w:rPr>
          <w:rFonts w:ascii="Times New Roman" w:hAnsi="Times New Roman" w:cs="Times New Roman"/>
          <w:sz w:val="28"/>
          <w:szCs w:val="28"/>
        </w:rPr>
      </w:pPr>
      <w:r w:rsidRPr="00742BD3">
        <w:rPr>
          <w:rFonts w:ascii="Times New Roman" w:hAnsi="Times New Roman" w:cs="Times New Roman"/>
          <w:sz w:val="28"/>
          <w:szCs w:val="28"/>
        </w:rPr>
        <w:t>■ в коммерческих структурах.</w:t>
      </w:r>
    </w:p>
    <w:p w:rsidR="00742BD3" w:rsidRPr="00742BD3" w:rsidRDefault="00742BD3" w:rsidP="00742BD3">
      <w:pPr>
        <w:spacing w:after="0" w:line="360" w:lineRule="auto"/>
        <w:ind w:firstLine="709"/>
        <w:jc w:val="both"/>
        <w:rPr>
          <w:rFonts w:ascii="Times New Roman" w:hAnsi="Times New Roman" w:cs="Times New Roman"/>
          <w:b/>
          <w:sz w:val="28"/>
          <w:szCs w:val="28"/>
        </w:rPr>
      </w:pPr>
      <w:r w:rsidRPr="00742BD3">
        <w:rPr>
          <w:rFonts w:ascii="Times New Roman" w:hAnsi="Times New Roman" w:cs="Times New Roman"/>
          <w:b/>
          <w:sz w:val="28"/>
          <w:szCs w:val="28"/>
        </w:rPr>
        <w:t xml:space="preserve">Вступительные испытания </w:t>
      </w:r>
    </w:p>
    <w:p w:rsidR="00742BD3" w:rsidRPr="00742BD3" w:rsidRDefault="00742BD3" w:rsidP="00742BD3">
      <w:pPr>
        <w:spacing w:after="0" w:line="360" w:lineRule="auto"/>
        <w:ind w:firstLine="709"/>
        <w:jc w:val="both"/>
        <w:rPr>
          <w:rFonts w:ascii="Times New Roman" w:hAnsi="Times New Roman" w:cs="Times New Roman"/>
          <w:sz w:val="28"/>
          <w:szCs w:val="28"/>
        </w:rPr>
      </w:pPr>
      <w:r w:rsidRPr="00742BD3">
        <w:rPr>
          <w:rFonts w:ascii="Times New Roman" w:hAnsi="Times New Roman" w:cs="Times New Roman"/>
          <w:sz w:val="28"/>
          <w:szCs w:val="28"/>
        </w:rPr>
        <w:t xml:space="preserve">■ История </w:t>
      </w:r>
    </w:p>
    <w:p w:rsidR="00742BD3" w:rsidRPr="00742BD3" w:rsidRDefault="00742BD3" w:rsidP="00742BD3">
      <w:pPr>
        <w:spacing w:after="0" w:line="360" w:lineRule="auto"/>
        <w:ind w:firstLine="709"/>
        <w:jc w:val="both"/>
        <w:rPr>
          <w:rFonts w:ascii="Times New Roman" w:hAnsi="Times New Roman" w:cs="Times New Roman"/>
          <w:sz w:val="28"/>
          <w:szCs w:val="28"/>
        </w:rPr>
      </w:pPr>
      <w:r w:rsidRPr="00742BD3">
        <w:rPr>
          <w:rFonts w:ascii="Times New Roman" w:hAnsi="Times New Roman" w:cs="Times New Roman"/>
          <w:sz w:val="28"/>
          <w:szCs w:val="28"/>
        </w:rPr>
        <w:lastRenderedPageBreak/>
        <w:t xml:space="preserve">■ Иностранный язык (английский, немецкий, французский, испанский, китайский) </w:t>
      </w:r>
    </w:p>
    <w:p w:rsidR="00742BD3" w:rsidRPr="00742BD3" w:rsidRDefault="00742BD3" w:rsidP="00742BD3">
      <w:pPr>
        <w:spacing w:after="0" w:line="360" w:lineRule="auto"/>
        <w:ind w:firstLine="709"/>
        <w:jc w:val="both"/>
        <w:rPr>
          <w:rFonts w:ascii="Times New Roman" w:hAnsi="Times New Roman" w:cs="Times New Roman"/>
          <w:sz w:val="28"/>
          <w:szCs w:val="28"/>
        </w:rPr>
      </w:pPr>
      <w:r w:rsidRPr="00742BD3">
        <w:rPr>
          <w:rFonts w:ascii="Times New Roman" w:hAnsi="Times New Roman" w:cs="Times New Roman"/>
          <w:sz w:val="28"/>
          <w:szCs w:val="28"/>
        </w:rPr>
        <w:t>■ Русский язык</w:t>
      </w:r>
    </w:p>
    <w:p w:rsidR="00742BD3" w:rsidRPr="00742BD3" w:rsidRDefault="00742BD3" w:rsidP="00742BD3">
      <w:pPr>
        <w:spacing w:after="0" w:line="360" w:lineRule="auto"/>
        <w:jc w:val="both"/>
        <w:rPr>
          <w:sz w:val="28"/>
          <w:szCs w:val="28"/>
        </w:rPr>
      </w:pPr>
      <w:r w:rsidRPr="00742BD3">
        <w:rPr>
          <w:rFonts w:ascii="Times New Roman" w:hAnsi="Times New Roman" w:cs="Times New Roman"/>
          <w:sz w:val="28"/>
          <w:szCs w:val="28"/>
        </w:rPr>
        <w:t xml:space="preserve">Более подробная информация представлена здесь </w:t>
      </w:r>
      <w:hyperlink r:id="rId9" w:history="1">
        <w:r w:rsidRPr="00742BD3">
          <w:rPr>
            <w:rStyle w:val="a7"/>
            <w:sz w:val="28"/>
            <w:szCs w:val="28"/>
          </w:rPr>
          <w:t>https://fir-urgi.urfu.ru/ru/</w:t>
        </w:r>
      </w:hyperlink>
    </w:p>
    <w:p w:rsidR="00742BD3" w:rsidRDefault="00742BD3" w:rsidP="00742BD3">
      <w:pPr>
        <w:pStyle w:val="a3"/>
        <w:shd w:val="clear" w:color="auto" w:fill="FFFFFF"/>
        <w:spacing w:before="0" w:beforeAutospacing="0" w:after="0" w:afterAutospacing="0" w:line="360" w:lineRule="atLeast"/>
        <w:textAlignment w:val="baseline"/>
        <w:rPr>
          <w:rFonts w:ascii="open_sansregular" w:hAnsi="open_sansregular"/>
          <w:color w:val="000000"/>
          <w:sz w:val="28"/>
          <w:szCs w:val="28"/>
        </w:rPr>
      </w:pPr>
      <w:r w:rsidRPr="00742BD3">
        <w:rPr>
          <w:rFonts w:ascii="open_sansregular" w:hAnsi="open_sansregular"/>
          <w:color w:val="000000"/>
          <w:sz w:val="28"/>
          <w:szCs w:val="28"/>
          <w:shd w:val="clear" w:color="auto" w:fill="FFFFFF"/>
        </w:rPr>
        <w:t>Методист направления "Международные отношения" - </w:t>
      </w:r>
      <w:r w:rsidRPr="00742BD3">
        <w:rPr>
          <w:rStyle w:val="a4"/>
          <w:rFonts w:ascii="open_sansregular" w:hAnsi="open_sansregular"/>
          <w:color w:val="000000"/>
          <w:sz w:val="28"/>
          <w:szCs w:val="28"/>
          <w:bdr w:val="none" w:sz="0" w:space="0" w:color="auto" w:frame="1"/>
          <w:shd w:val="clear" w:color="auto" w:fill="FFFFFF"/>
        </w:rPr>
        <w:t xml:space="preserve">Гулер Любовь Петровна: </w:t>
      </w:r>
      <w:r w:rsidRPr="00742BD3">
        <w:rPr>
          <w:rFonts w:ascii="open_sansbold" w:hAnsi="open_sansbold"/>
          <w:b/>
          <w:bCs/>
          <w:color w:val="000000"/>
          <w:sz w:val="28"/>
          <w:szCs w:val="28"/>
          <w:bdr w:val="none" w:sz="0" w:space="0" w:color="auto" w:frame="1"/>
        </w:rPr>
        <w:t>Адрес:</w:t>
      </w:r>
      <w:r w:rsidRPr="00742BD3">
        <w:rPr>
          <w:rFonts w:ascii="open_sansregular" w:hAnsi="open_sansregular"/>
          <w:color w:val="000000"/>
          <w:sz w:val="28"/>
          <w:szCs w:val="28"/>
        </w:rPr>
        <w:t> Тургенева, 4, ауд. 392</w:t>
      </w:r>
    </w:p>
    <w:p w:rsidR="00742BD3" w:rsidRPr="00742BD3" w:rsidRDefault="00742BD3" w:rsidP="00742BD3">
      <w:pPr>
        <w:pStyle w:val="a3"/>
        <w:shd w:val="clear" w:color="auto" w:fill="FFFFFF"/>
        <w:spacing w:before="0" w:beforeAutospacing="0" w:after="0" w:afterAutospacing="0" w:line="360" w:lineRule="atLeast"/>
        <w:textAlignment w:val="baseline"/>
        <w:rPr>
          <w:rFonts w:ascii="open_sansregular" w:hAnsi="open_sansregular"/>
          <w:color w:val="000000"/>
          <w:sz w:val="28"/>
          <w:szCs w:val="28"/>
        </w:rPr>
      </w:pPr>
      <w:r w:rsidRPr="00742BD3">
        <w:rPr>
          <w:rFonts w:ascii="open_sansbold" w:hAnsi="open_sansbold"/>
          <w:b/>
          <w:bCs/>
          <w:color w:val="000000"/>
          <w:sz w:val="28"/>
          <w:szCs w:val="28"/>
          <w:bdr w:val="none" w:sz="0" w:space="0" w:color="auto" w:frame="1"/>
        </w:rPr>
        <w:t>Телефон:</w:t>
      </w:r>
      <w:r w:rsidRPr="00742BD3">
        <w:rPr>
          <w:rFonts w:ascii="open_sansregular" w:hAnsi="open_sansregular"/>
          <w:color w:val="000000"/>
          <w:sz w:val="28"/>
          <w:szCs w:val="28"/>
        </w:rPr>
        <w:t> 389-94-60</w:t>
      </w:r>
    </w:p>
    <w:p w:rsidR="004F228C" w:rsidRPr="000670D7" w:rsidRDefault="004F228C" w:rsidP="000670D7">
      <w:pPr>
        <w:spacing w:before="100" w:beforeAutospacing="1" w:after="100" w:afterAutospacing="1" w:line="240" w:lineRule="auto"/>
        <w:rPr>
          <w:rFonts w:ascii="Times New Roman" w:eastAsia="Times New Roman" w:hAnsi="Times New Roman" w:cs="Times New Roman"/>
          <w:sz w:val="28"/>
          <w:szCs w:val="28"/>
          <w:lang w:eastAsia="ru-RU"/>
        </w:rPr>
      </w:pPr>
    </w:p>
    <w:p w:rsidR="00C94576" w:rsidRPr="00206BFE" w:rsidRDefault="00C94576" w:rsidP="00206BFE">
      <w:pPr>
        <w:spacing w:before="100" w:beforeAutospacing="1" w:after="100" w:afterAutospacing="1" w:line="240" w:lineRule="auto"/>
        <w:rPr>
          <w:rFonts w:ascii="Times New Roman" w:eastAsia="Times New Roman" w:hAnsi="Times New Roman" w:cs="Times New Roman"/>
          <w:b/>
          <w:sz w:val="28"/>
          <w:szCs w:val="28"/>
          <w:lang w:eastAsia="ru-RU"/>
        </w:rPr>
      </w:pPr>
      <w:r>
        <w:rPr>
          <w:noProof/>
          <w:lang w:eastAsia="ru-RU"/>
        </w:rPr>
        <w:drawing>
          <wp:anchor distT="0" distB="0" distL="114300" distR="114300" simplePos="0" relativeHeight="251659264" behindDoc="0" locked="0" layoutInCell="1" allowOverlap="1" wp14:anchorId="589919AF" wp14:editId="047B257F">
            <wp:simplePos x="0" y="0"/>
            <wp:positionH relativeFrom="column">
              <wp:posOffset>-3810</wp:posOffset>
            </wp:positionH>
            <wp:positionV relativeFrom="paragraph">
              <wp:posOffset>588645</wp:posOffset>
            </wp:positionV>
            <wp:extent cx="2705100" cy="1682750"/>
            <wp:effectExtent l="0" t="0" r="0" b="0"/>
            <wp:wrapSquare wrapText="bothSides"/>
            <wp:docPr id="3" name="Рисунок 3" descr="https://im0-tub-ru.yandex.net/i?id=83d2a0f94f3da1a1f04ed296a5a40690&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0-tub-ru.yandex.net/i?id=83d2a0f94f3da1a1f04ed296a5a40690&amp;n=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5100" cy="1682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06BFE">
        <w:rPr>
          <w:rFonts w:ascii="Times New Roman" w:eastAsia="Times New Roman" w:hAnsi="Times New Roman" w:cs="Times New Roman"/>
          <w:b/>
          <w:sz w:val="28"/>
          <w:szCs w:val="28"/>
          <w:lang w:eastAsia="ru-RU"/>
        </w:rPr>
        <w:t>3.</w:t>
      </w:r>
      <w:r w:rsidRPr="00206BFE">
        <w:rPr>
          <w:rFonts w:ascii="Times New Roman" w:eastAsia="Times New Roman" w:hAnsi="Times New Roman" w:cs="Times New Roman"/>
          <w:b/>
          <w:sz w:val="28"/>
          <w:szCs w:val="28"/>
          <w:lang w:eastAsia="ru-RU"/>
        </w:rPr>
        <w:t>Уральский государственный архитектурно-художественный университет переносит творческие конкурсы на лето</w:t>
      </w:r>
    </w:p>
    <w:p w:rsidR="000670D7" w:rsidRPr="000670D7" w:rsidRDefault="000670D7" w:rsidP="00206BFE">
      <w:pPr>
        <w:spacing w:before="100" w:beforeAutospacing="1" w:after="100" w:afterAutospacing="1" w:line="240" w:lineRule="auto"/>
        <w:rPr>
          <w:rFonts w:ascii="Times New Roman" w:hAnsi="Times New Roman" w:cs="Times New Roman"/>
          <w:sz w:val="28"/>
          <w:szCs w:val="28"/>
        </w:rPr>
      </w:pPr>
      <w:r w:rsidRPr="000670D7">
        <w:rPr>
          <w:rFonts w:ascii="Times New Roman" w:hAnsi="Times New Roman" w:cs="Times New Roman"/>
          <w:sz w:val="28"/>
          <w:szCs w:val="28"/>
        </w:rPr>
        <w:t>День открытых дверей в Уральском государственном архитектурно-художественном университете, который был запланирован на 28 марта, будет проходить в дистанционном формате.</w:t>
      </w:r>
    </w:p>
    <w:p w:rsidR="000670D7" w:rsidRPr="000670D7" w:rsidRDefault="00C94576" w:rsidP="00206BFE">
      <w:pPr>
        <w:spacing w:before="100" w:beforeAutospacing="1" w:after="100" w:afterAutospacing="1" w:line="240" w:lineRule="auto"/>
        <w:rPr>
          <w:rFonts w:ascii="Times New Roman" w:hAnsi="Times New Roman" w:cs="Times New Roman"/>
          <w:sz w:val="28"/>
          <w:szCs w:val="28"/>
        </w:rPr>
      </w:pPr>
      <w:r w:rsidRPr="00742BD3">
        <w:rPr>
          <w:rFonts w:ascii="Times New Roman" w:hAnsi="Times New Roman" w:cs="Times New Roman"/>
          <w:sz w:val="28"/>
          <w:szCs w:val="28"/>
        </w:rPr>
        <w:t>Всероссийский творческий конкурс «Архистарт» и Межрегиональный творческий конкурс «Архистарт-юниор</w:t>
      </w:r>
      <w:r w:rsidRPr="00206BFE">
        <w:rPr>
          <w:rFonts w:ascii="Times New Roman" w:hAnsi="Times New Roman" w:cs="Times New Roman"/>
          <w:sz w:val="28"/>
          <w:szCs w:val="28"/>
        </w:rPr>
        <w:t xml:space="preserve">» для школьников 7-8 классов </w:t>
      </w:r>
      <w:r w:rsidR="000670D7" w:rsidRPr="000670D7">
        <w:rPr>
          <w:rFonts w:ascii="Times New Roman" w:hAnsi="Times New Roman" w:cs="Times New Roman"/>
          <w:sz w:val="28"/>
          <w:szCs w:val="28"/>
        </w:rPr>
        <w:t>перенесены на лето.</w:t>
      </w:r>
    </w:p>
    <w:p w:rsidR="000670D7" w:rsidRPr="00742BD3" w:rsidRDefault="000670D7" w:rsidP="00206BFE">
      <w:pPr>
        <w:spacing w:before="100" w:beforeAutospacing="1" w:after="100" w:afterAutospacing="1" w:line="240" w:lineRule="auto"/>
        <w:rPr>
          <w:rFonts w:ascii="Times New Roman" w:hAnsi="Times New Roman" w:cs="Times New Roman"/>
          <w:sz w:val="28"/>
          <w:szCs w:val="28"/>
        </w:rPr>
      </w:pPr>
      <w:r w:rsidRPr="000670D7">
        <w:rPr>
          <w:rFonts w:ascii="Times New Roman" w:hAnsi="Times New Roman" w:cs="Times New Roman"/>
          <w:sz w:val="28"/>
          <w:szCs w:val="28"/>
        </w:rPr>
        <w:t>Более подробная информация будет размещена на сайте</w:t>
      </w:r>
      <w:r w:rsidR="00C94576" w:rsidRPr="00742BD3">
        <w:rPr>
          <w:rFonts w:ascii="Times New Roman" w:hAnsi="Times New Roman" w:cs="Times New Roman"/>
          <w:sz w:val="28"/>
          <w:szCs w:val="28"/>
        </w:rPr>
        <w:t xml:space="preserve"> университета в ближайшее время: https://usaaa.ru/</w:t>
      </w:r>
    </w:p>
    <w:p w:rsidR="00C94576" w:rsidRPr="00C94576" w:rsidRDefault="00C94576" w:rsidP="00206BFE">
      <w:pPr>
        <w:spacing w:before="100" w:beforeAutospacing="1" w:after="100" w:afterAutospacing="1" w:line="240" w:lineRule="auto"/>
        <w:rPr>
          <w:rFonts w:ascii="Times New Roman" w:hAnsi="Times New Roman" w:cs="Times New Roman"/>
          <w:sz w:val="28"/>
          <w:szCs w:val="28"/>
        </w:rPr>
      </w:pPr>
      <w:r w:rsidRPr="00C94576">
        <w:rPr>
          <w:rFonts w:ascii="Times New Roman" w:hAnsi="Times New Roman" w:cs="Times New Roman"/>
          <w:sz w:val="28"/>
          <w:szCs w:val="28"/>
        </w:rPr>
        <w:t>Главный корпус УрГАХУ, г. Екатеринбург, ул. Карла Либкнехта, 23.</w:t>
      </w:r>
    </w:p>
    <w:p w:rsidR="00A675FC" w:rsidRPr="004D2631" w:rsidRDefault="00C94576" w:rsidP="00C94576">
      <w:pPr>
        <w:spacing w:before="100" w:beforeAutospacing="1" w:after="100" w:afterAutospacing="1" w:line="240" w:lineRule="auto"/>
        <w:rPr>
          <w:rFonts w:ascii="Times New Roman" w:hAnsi="Times New Roman" w:cs="Times New Roman"/>
          <w:sz w:val="28"/>
          <w:szCs w:val="28"/>
        </w:rPr>
      </w:pPr>
      <w:r w:rsidRPr="00C94576">
        <w:rPr>
          <w:rFonts w:ascii="Times New Roman" w:hAnsi="Times New Roman" w:cs="Times New Roman"/>
          <w:sz w:val="28"/>
          <w:szCs w:val="28"/>
        </w:rPr>
        <w:t>Телефоны: (343) 221-28-21, 268-08-61</w:t>
      </w:r>
    </w:p>
    <w:p w:rsidR="00A675FC" w:rsidRPr="00206BFE" w:rsidRDefault="00190056" w:rsidP="00206BFE">
      <w:pPr>
        <w:pStyle w:val="a8"/>
        <w:numPr>
          <w:ilvl w:val="0"/>
          <w:numId w:val="1"/>
        </w:numPr>
        <w:spacing w:before="100" w:beforeAutospacing="1" w:after="100" w:afterAutospacing="1" w:line="240" w:lineRule="auto"/>
        <w:rPr>
          <w:rFonts w:ascii="Times New Roman" w:hAnsi="Times New Roman" w:cs="Times New Roman"/>
          <w:b/>
          <w:sz w:val="28"/>
          <w:szCs w:val="28"/>
        </w:rPr>
      </w:pPr>
      <w:r w:rsidRPr="00206BFE">
        <w:rPr>
          <w:rFonts w:ascii="Times New Roman" w:hAnsi="Times New Roman" w:cs="Times New Roman"/>
          <w:b/>
          <w:sz w:val="28"/>
          <w:szCs w:val="28"/>
        </w:rPr>
        <w:t xml:space="preserve">Виртуальное пространство изучения иностранных языков освоено в ТюмГУ </w:t>
      </w:r>
    </w:p>
    <w:p w:rsidR="00A675FC" w:rsidRPr="00742BD3" w:rsidRDefault="00190056" w:rsidP="00206BFE">
      <w:pPr>
        <w:spacing w:before="100" w:beforeAutospacing="1" w:after="100" w:afterAutospacing="1" w:line="240" w:lineRule="auto"/>
        <w:rPr>
          <w:rFonts w:ascii="Times New Roman" w:hAnsi="Times New Roman" w:cs="Times New Roman"/>
          <w:sz w:val="28"/>
          <w:szCs w:val="28"/>
        </w:rPr>
      </w:pPr>
      <w:r w:rsidRPr="00190056">
        <w:rPr>
          <w:rFonts w:ascii="Times New Roman" w:hAnsi="Times New Roman" w:cs="Times New Roman"/>
          <w:sz w:val="28"/>
          <w:szCs w:val="28"/>
        </w:rPr>
        <w:t xml:space="preserve">Новые вызовы времени ставят нетривиальные задачи и проверяют университет на гибкость и адаптивность. В условиях неопределенности важно не просто мобилизовать ресурсы и организовать учебную деятельность, но и сделать ее по-настоящему эффективной, а не имитационной. «Виртуальная реальность давно стала частью повседневной жизни, но именно сейчас, в период вынужденного полного перехода ТюмГУ на дистанционный формат, преподаватели и студенты начинают взаимодействовать в этой виртуальной реальности по-новому», – </w:t>
      </w:r>
      <w:r w:rsidRPr="00190056">
        <w:rPr>
          <w:rFonts w:ascii="Times New Roman" w:hAnsi="Times New Roman" w:cs="Times New Roman"/>
          <w:sz w:val="28"/>
          <w:szCs w:val="28"/>
        </w:rPr>
        <w:lastRenderedPageBreak/>
        <w:t xml:space="preserve">комментирует Яна Смагина, координатор реализации дисциплины «иностранный язык» ядерной программы ТюмГУ. </w:t>
      </w:r>
    </w:p>
    <w:p w:rsidR="00A675FC" w:rsidRPr="00742BD3" w:rsidRDefault="00206BFE" w:rsidP="00206BFE">
      <w:pPr>
        <w:spacing w:before="100" w:beforeAutospacing="1" w:after="100" w:afterAutospacing="1" w:line="240" w:lineRule="auto"/>
        <w:rPr>
          <w:rFonts w:ascii="Times New Roman" w:hAnsi="Times New Roman" w:cs="Times New Roman"/>
          <w:sz w:val="28"/>
          <w:szCs w:val="28"/>
        </w:rPr>
      </w:pPr>
      <w:r w:rsidRPr="00742BD3">
        <w:rPr>
          <w:rFonts w:ascii="Times New Roman" w:hAnsi="Times New Roman" w:cs="Times New Roman"/>
          <w:noProof/>
          <w:sz w:val="28"/>
          <w:szCs w:val="28"/>
        </w:rPr>
        <w:drawing>
          <wp:anchor distT="0" distB="0" distL="114300" distR="114300" simplePos="0" relativeHeight="251660288" behindDoc="0" locked="0" layoutInCell="1" allowOverlap="1" wp14:anchorId="14B9B04A" wp14:editId="32ACC79F">
            <wp:simplePos x="0" y="0"/>
            <wp:positionH relativeFrom="column">
              <wp:posOffset>-19050</wp:posOffset>
            </wp:positionH>
            <wp:positionV relativeFrom="paragraph">
              <wp:posOffset>83820</wp:posOffset>
            </wp:positionV>
            <wp:extent cx="3063240" cy="1704975"/>
            <wp:effectExtent l="0" t="0" r="3810" b="9525"/>
            <wp:wrapSquare wrapText="bothSides"/>
            <wp:docPr id="25" name="Рисунок 25" descr="https://tvtambov.ru/wp-content/uploads/2019/11/student-780x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tvtambov.ru/wp-content/uploads/2019/11/student-780x40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3240"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90056" w:rsidRPr="00190056">
        <w:rPr>
          <w:rFonts w:ascii="Times New Roman" w:hAnsi="Times New Roman" w:cs="Times New Roman"/>
          <w:sz w:val="28"/>
          <w:szCs w:val="28"/>
        </w:rPr>
        <w:t>Понедельник, 16 марта 2020 года, стал показательным примером того, насколько в ТюмГУ готовы адаптивно и эффективно начать жить в новой реальности. Преподаватели иностранных языков ядерной программы</w:t>
      </w:r>
      <w:r w:rsidR="00A675FC" w:rsidRPr="00742BD3">
        <w:rPr>
          <w:rFonts w:ascii="Times New Roman" w:hAnsi="Times New Roman" w:cs="Times New Roman"/>
          <w:sz w:val="28"/>
          <w:szCs w:val="28"/>
        </w:rPr>
        <w:t xml:space="preserve"> </w:t>
      </w:r>
      <w:r w:rsidR="00190056" w:rsidRPr="00190056">
        <w:rPr>
          <w:rFonts w:ascii="Times New Roman" w:hAnsi="Times New Roman" w:cs="Times New Roman"/>
          <w:sz w:val="28"/>
          <w:szCs w:val="28"/>
        </w:rPr>
        <w:t xml:space="preserve">ТюмГУ смогли действительно оперативно отреагировать на вызовы дня. </w:t>
      </w:r>
      <w:r w:rsidR="00A675FC" w:rsidRPr="00742BD3">
        <w:rPr>
          <w:rFonts w:ascii="Times New Roman" w:hAnsi="Times New Roman" w:cs="Times New Roman"/>
          <w:sz w:val="28"/>
          <w:szCs w:val="28"/>
        </w:rPr>
        <w:t xml:space="preserve"> </w:t>
      </w:r>
    </w:p>
    <w:p w:rsidR="00206BFE" w:rsidRDefault="00190056" w:rsidP="00206BFE">
      <w:pPr>
        <w:spacing w:before="100" w:beforeAutospacing="1" w:after="100" w:afterAutospacing="1" w:line="240" w:lineRule="auto"/>
        <w:rPr>
          <w:rFonts w:ascii="Times New Roman" w:eastAsia="Times New Roman" w:hAnsi="Times New Roman" w:cs="Times New Roman"/>
          <w:sz w:val="28"/>
          <w:szCs w:val="28"/>
          <w:lang w:eastAsia="ru-RU"/>
        </w:rPr>
      </w:pPr>
      <w:r w:rsidRPr="00190056">
        <w:rPr>
          <w:rFonts w:ascii="Times New Roman" w:hAnsi="Times New Roman" w:cs="Times New Roman"/>
          <w:sz w:val="28"/>
          <w:szCs w:val="28"/>
        </w:rPr>
        <w:t xml:space="preserve">Трансформация языкового образования в ТюмГУ, стартовавшая с сентября 2019 года, выстроила учебный процесс по-новому, сделав его более индивидуализированным, интерактивным, эффективным. Так, все студенты обучаются в уровневых группах по современному учебнику Speak Out издательства Pearson, все преподаватели имеют доступ к электронной </w:t>
      </w:r>
      <w:r w:rsidRPr="00190056">
        <w:rPr>
          <w:rFonts w:ascii="Times New Roman" w:eastAsia="Times New Roman" w:hAnsi="Times New Roman" w:cs="Times New Roman"/>
          <w:sz w:val="28"/>
          <w:szCs w:val="28"/>
          <w:lang w:eastAsia="ru-RU"/>
        </w:rPr>
        <w:t xml:space="preserve">платформе издательства E-panel, которая содержит все необходимые ресурсы для организации учебного процесса. «С начала академического года многие преподаватели создали совместные группы со студентами на удобных для них платформах (Вместе, Фейсбук, ВКонтакте, Viber, What’s App) для организации общения вне аудитории, что объясняется спецификой предмета. </w:t>
      </w:r>
    </w:p>
    <w:p w:rsidR="00A675FC" w:rsidRPr="00206BFE" w:rsidRDefault="00190056" w:rsidP="00206BFE">
      <w:pPr>
        <w:spacing w:before="100" w:beforeAutospacing="1" w:after="100" w:afterAutospacing="1" w:line="240" w:lineRule="auto"/>
        <w:rPr>
          <w:rFonts w:ascii="Times New Roman" w:eastAsia="Times New Roman" w:hAnsi="Times New Roman" w:cs="Times New Roman"/>
          <w:sz w:val="28"/>
          <w:szCs w:val="28"/>
          <w:lang w:eastAsia="ru-RU"/>
        </w:rPr>
      </w:pPr>
      <w:r w:rsidRPr="00190056">
        <w:rPr>
          <w:rFonts w:ascii="Times New Roman" w:eastAsia="Times New Roman" w:hAnsi="Times New Roman" w:cs="Times New Roman"/>
          <w:sz w:val="28"/>
          <w:szCs w:val="28"/>
          <w:lang w:eastAsia="ru-RU"/>
        </w:rPr>
        <w:t xml:space="preserve">Все это позволило оперативно отреагировать на меняющуюся ситуацию и расширить пул инструментов для полноценного взаимодействия со студентами в виртуальной среде», – подчеркивает Валерия Евдаш, координатор реализации дисциплины «иностранный язык» ядерной программы ТюмГУ. </w:t>
      </w:r>
    </w:p>
    <w:p w:rsidR="00A675FC" w:rsidRPr="00206BFE" w:rsidRDefault="00190056" w:rsidP="00206BFE">
      <w:pPr>
        <w:spacing w:before="100" w:beforeAutospacing="1" w:after="100" w:afterAutospacing="1" w:line="240" w:lineRule="auto"/>
        <w:rPr>
          <w:rFonts w:ascii="Times New Roman" w:eastAsia="Times New Roman" w:hAnsi="Times New Roman" w:cs="Times New Roman"/>
          <w:sz w:val="28"/>
          <w:szCs w:val="28"/>
          <w:lang w:eastAsia="ru-RU"/>
        </w:rPr>
      </w:pPr>
      <w:r w:rsidRPr="00190056">
        <w:rPr>
          <w:rFonts w:ascii="Times New Roman" w:eastAsia="Times New Roman" w:hAnsi="Times New Roman" w:cs="Times New Roman"/>
          <w:sz w:val="28"/>
          <w:szCs w:val="28"/>
          <w:lang w:eastAsia="ru-RU"/>
        </w:rPr>
        <w:t xml:space="preserve">Особой популярностью у преподавателей иностранных языков и их студентов сейчас пользуются следующие сервисы: онлайн-классы на платформе Moodle Google Docs – для организации коллективной работы Google Disc, Яндекс.Диск – для оперативной рассылки заданий Padlet – онлайн-доска для совместной работы со студентами, в том числе одновременной публикации ответов на предложенный преподавателем вопрос с возможностью взаимного оценивания и комментирования Quizlet, Kahoot, Mentimeter – для организации интерактивных заданий, викторин, опросников Skype, Zoom, Facetime – для организации общения со студентами в реальном времени </w:t>
      </w:r>
    </w:p>
    <w:p w:rsidR="004F228C" w:rsidRPr="00C94576" w:rsidRDefault="00190056" w:rsidP="00206BFE">
      <w:pPr>
        <w:spacing w:before="100" w:beforeAutospacing="1" w:after="100" w:afterAutospacing="1" w:line="240" w:lineRule="auto"/>
        <w:rPr>
          <w:rFonts w:ascii="Times New Roman" w:eastAsia="Times New Roman" w:hAnsi="Times New Roman" w:cs="Times New Roman"/>
          <w:sz w:val="28"/>
          <w:szCs w:val="28"/>
          <w:lang w:eastAsia="ru-RU"/>
        </w:rPr>
      </w:pPr>
      <w:r w:rsidRPr="00190056">
        <w:rPr>
          <w:rFonts w:ascii="Times New Roman" w:eastAsia="Times New Roman" w:hAnsi="Times New Roman" w:cs="Times New Roman"/>
          <w:sz w:val="28"/>
          <w:szCs w:val="28"/>
          <w:lang w:eastAsia="ru-RU"/>
        </w:rPr>
        <w:t xml:space="preserve">Сейчас особенно важно понимать, что перенос оффлайн-заданий в онлайн-пространство не должен ограничиваться простым копированием материала. Действительно эффективное выстраивание образовательного процесса в современных реалиях требует разнообразных форматов организации </w:t>
      </w:r>
      <w:r w:rsidRPr="00190056">
        <w:rPr>
          <w:rFonts w:ascii="Times New Roman" w:eastAsia="Times New Roman" w:hAnsi="Times New Roman" w:cs="Times New Roman"/>
          <w:sz w:val="28"/>
          <w:szCs w:val="28"/>
          <w:lang w:eastAsia="ru-RU"/>
        </w:rPr>
        <w:lastRenderedPageBreak/>
        <w:t xml:space="preserve">интерактивного взаимодействия со студентами. </w:t>
      </w:r>
      <w:r w:rsidRPr="00190056">
        <w:rPr>
          <w:rFonts w:ascii="Times New Roman" w:eastAsia="Times New Roman" w:hAnsi="Times New Roman" w:cs="Times New Roman"/>
          <w:sz w:val="28"/>
          <w:szCs w:val="28"/>
          <w:lang w:eastAsia="ru-RU"/>
        </w:rPr>
        <w:br/>
        <w:t xml:space="preserve">Источник: </w:t>
      </w:r>
      <w:hyperlink r:id="rId12" w:history="1">
        <w:r w:rsidRPr="00190056">
          <w:rPr>
            <w:rFonts w:ascii="Times New Roman" w:eastAsia="Times New Roman" w:hAnsi="Times New Roman" w:cs="Times New Roman"/>
            <w:sz w:val="28"/>
            <w:szCs w:val="28"/>
            <w:lang w:eastAsia="ru-RU"/>
          </w:rPr>
          <w:t>https://www.utmn.ru/presse/novosti/individualnye-obrazovatelnye-traektorii/875556/</w:t>
        </w:r>
      </w:hyperlink>
    </w:p>
    <w:p w:rsidR="00C94576" w:rsidRPr="00206BFE" w:rsidRDefault="00206BFE" w:rsidP="004D2631">
      <w:pPr>
        <w:pStyle w:val="a8"/>
        <w:spacing w:before="100" w:beforeAutospacing="1" w:after="100" w:afterAutospacing="1" w:line="240" w:lineRule="auto"/>
        <w:rPr>
          <w:rFonts w:ascii="Times New Roman" w:eastAsia="Times New Roman" w:hAnsi="Times New Roman" w:cs="Times New Roman"/>
          <w:b/>
          <w:sz w:val="28"/>
          <w:szCs w:val="28"/>
          <w:lang w:eastAsia="ru-RU"/>
        </w:rPr>
      </w:pPr>
      <w:r>
        <w:rPr>
          <w:noProof/>
          <w:lang w:eastAsia="ru-RU"/>
        </w:rPr>
        <w:drawing>
          <wp:anchor distT="0" distB="0" distL="114300" distR="114300" simplePos="0" relativeHeight="251661312" behindDoc="0" locked="0" layoutInCell="1" allowOverlap="1" wp14:anchorId="2972F634" wp14:editId="3A5C01C2">
            <wp:simplePos x="0" y="0"/>
            <wp:positionH relativeFrom="column">
              <wp:posOffset>-3810</wp:posOffset>
            </wp:positionH>
            <wp:positionV relativeFrom="paragraph">
              <wp:posOffset>55880</wp:posOffset>
            </wp:positionV>
            <wp:extent cx="2381250" cy="3448050"/>
            <wp:effectExtent l="0" t="0" r="0" b="0"/>
            <wp:wrapSquare wrapText="bothSides"/>
            <wp:docPr id="4" name="Рисунок 4" descr="http://www.kulinar66.ru/content/cdid_1029/images/IMG_9683-03-03-20-0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kulinar66.ru/content/cdid_1029/images/IMG_9683-03-03-20-09-2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1250" cy="34480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2631">
        <w:rPr>
          <w:rFonts w:ascii="Times New Roman" w:eastAsia="Times New Roman" w:hAnsi="Times New Roman" w:cs="Times New Roman"/>
          <w:b/>
          <w:sz w:val="28"/>
          <w:szCs w:val="28"/>
          <w:lang w:eastAsia="ru-RU"/>
        </w:rPr>
        <w:t xml:space="preserve">5. </w:t>
      </w:r>
      <w:r w:rsidR="004F228C" w:rsidRPr="00206BFE">
        <w:rPr>
          <w:rFonts w:ascii="Times New Roman" w:eastAsia="Times New Roman" w:hAnsi="Times New Roman" w:cs="Times New Roman"/>
          <w:b/>
          <w:sz w:val="28"/>
          <w:szCs w:val="28"/>
          <w:lang w:eastAsia="ru-RU"/>
        </w:rPr>
        <w:t>Техникум «Кулинар» приглашает на День открытых дверей.</w:t>
      </w:r>
    </w:p>
    <w:p w:rsidR="004F228C" w:rsidRDefault="004F228C" w:rsidP="000670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Также в рамках Дня открытых дверей пройдет выставка блюд «Весенне-летнее настроение». </w:t>
      </w:r>
    </w:p>
    <w:p w:rsidR="004F228C" w:rsidRDefault="004F228C" w:rsidP="000670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Актуальность мероприятия уточняйте ближе к дате.</w:t>
      </w:r>
    </w:p>
    <w:p w:rsidR="004F228C" w:rsidRPr="004F228C" w:rsidRDefault="004F228C" w:rsidP="004F228C">
      <w:pPr>
        <w:spacing w:before="100" w:beforeAutospacing="1" w:after="100" w:afterAutospacing="1" w:line="240" w:lineRule="auto"/>
        <w:rPr>
          <w:rFonts w:ascii="Times New Roman" w:eastAsia="Times New Roman" w:hAnsi="Times New Roman" w:cs="Times New Roman"/>
          <w:sz w:val="28"/>
          <w:szCs w:val="28"/>
          <w:lang w:eastAsia="ru-RU"/>
        </w:rPr>
      </w:pPr>
      <w:r w:rsidRPr="004F228C">
        <w:rPr>
          <w:rFonts w:ascii="Times New Roman" w:eastAsia="Times New Roman" w:hAnsi="Times New Roman" w:cs="Times New Roman"/>
          <w:sz w:val="28"/>
          <w:szCs w:val="28"/>
          <w:lang w:eastAsia="ru-RU"/>
        </w:rPr>
        <w:t>(343) 367-26-62</w:t>
      </w:r>
    </w:p>
    <w:p w:rsidR="004F228C" w:rsidRPr="004F228C" w:rsidRDefault="004F228C" w:rsidP="004F228C">
      <w:pPr>
        <w:spacing w:before="100" w:beforeAutospacing="1" w:after="100" w:afterAutospacing="1" w:line="240" w:lineRule="auto"/>
        <w:rPr>
          <w:rFonts w:ascii="Times New Roman" w:eastAsia="Times New Roman" w:hAnsi="Times New Roman" w:cs="Times New Roman"/>
          <w:sz w:val="28"/>
          <w:szCs w:val="28"/>
          <w:lang w:eastAsia="ru-RU"/>
        </w:rPr>
      </w:pPr>
      <w:r w:rsidRPr="004F228C">
        <w:rPr>
          <w:rFonts w:ascii="Times New Roman" w:eastAsia="Times New Roman" w:hAnsi="Times New Roman" w:cs="Times New Roman"/>
          <w:sz w:val="28"/>
          <w:szCs w:val="28"/>
          <w:lang w:eastAsia="ru-RU"/>
        </w:rPr>
        <w:t>(343) 367-26-63</w:t>
      </w:r>
    </w:p>
    <w:p w:rsidR="004F228C" w:rsidRDefault="004F228C" w:rsidP="004F228C">
      <w:pPr>
        <w:spacing w:before="100" w:beforeAutospacing="1" w:after="100" w:afterAutospacing="1" w:line="240" w:lineRule="auto"/>
        <w:rPr>
          <w:rFonts w:ascii="Times New Roman" w:eastAsia="Times New Roman" w:hAnsi="Times New Roman" w:cs="Times New Roman"/>
          <w:sz w:val="28"/>
          <w:szCs w:val="28"/>
          <w:lang w:eastAsia="ru-RU"/>
        </w:rPr>
      </w:pPr>
      <w:r w:rsidRPr="004F228C">
        <w:rPr>
          <w:rFonts w:ascii="Times New Roman" w:eastAsia="Times New Roman" w:hAnsi="Times New Roman" w:cs="Times New Roman"/>
          <w:sz w:val="28"/>
          <w:szCs w:val="28"/>
          <w:lang w:eastAsia="ru-RU"/>
        </w:rPr>
        <w:t>(343) 355-23-28</w:t>
      </w:r>
    </w:p>
    <w:p w:rsidR="004F228C" w:rsidRDefault="004F228C" w:rsidP="004F228C">
      <w:pPr>
        <w:spacing w:before="100" w:beforeAutospacing="1" w:after="100" w:afterAutospacing="1" w:line="240" w:lineRule="auto"/>
        <w:rPr>
          <w:rFonts w:ascii="Times New Roman" w:eastAsia="Times New Roman" w:hAnsi="Times New Roman" w:cs="Times New Roman"/>
          <w:sz w:val="28"/>
          <w:szCs w:val="28"/>
          <w:lang w:eastAsia="ru-RU"/>
        </w:rPr>
      </w:pPr>
      <w:r w:rsidRPr="004F228C">
        <w:rPr>
          <w:rFonts w:ascii="Times New Roman" w:eastAsia="Times New Roman" w:hAnsi="Times New Roman" w:cs="Times New Roman"/>
          <w:sz w:val="28"/>
          <w:szCs w:val="28"/>
          <w:lang w:eastAsia="ru-RU"/>
        </w:rPr>
        <w:t>E-mail:</w:t>
      </w:r>
      <w:hyperlink r:id="rId14" w:history="1">
        <w:r w:rsidRPr="004F228C">
          <w:rPr>
            <w:rFonts w:ascii="Times New Roman" w:eastAsia="Times New Roman" w:hAnsi="Times New Roman" w:cs="Times New Roman"/>
            <w:sz w:val="28"/>
            <w:szCs w:val="28"/>
            <w:lang w:eastAsia="ru-RU"/>
          </w:rPr>
          <w:t>kulinar-2006@mail.ru</w:t>
        </w:r>
      </w:hyperlink>
    </w:p>
    <w:p w:rsidR="00206BFE" w:rsidRDefault="00206BFE" w:rsidP="004F228C">
      <w:pPr>
        <w:spacing w:before="100" w:beforeAutospacing="1" w:after="100" w:afterAutospacing="1" w:line="240" w:lineRule="auto"/>
        <w:rPr>
          <w:rFonts w:ascii="Times New Roman" w:eastAsia="Times New Roman" w:hAnsi="Times New Roman" w:cs="Times New Roman"/>
          <w:sz w:val="28"/>
          <w:szCs w:val="28"/>
          <w:lang w:eastAsia="ru-RU"/>
        </w:rPr>
      </w:pPr>
    </w:p>
    <w:p w:rsidR="00206BFE" w:rsidRPr="00206BFE" w:rsidRDefault="00206BFE" w:rsidP="00206BFE">
      <w:pPr>
        <w:pStyle w:val="a8"/>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206BFE">
        <w:rPr>
          <w:rFonts w:ascii="Times New Roman" w:eastAsia="Times New Roman" w:hAnsi="Times New Roman" w:cs="Times New Roman"/>
          <w:b/>
          <w:bCs/>
          <w:sz w:val="28"/>
          <w:szCs w:val="28"/>
          <w:lang w:eastAsia="ru-RU"/>
        </w:rPr>
        <w:t>Уральский гуманитарный институт УрФУ приглашает на обучение:</w:t>
      </w:r>
    </w:p>
    <w:p w:rsidR="00206BFE" w:rsidRPr="00206BFE" w:rsidRDefault="00206BFE" w:rsidP="00206BFE">
      <w:pPr>
        <w:spacing w:after="0" w:line="360" w:lineRule="auto"/>
        <w:jc w:val="center"/>
        <w:rPr>
          <w:rFonts w:ascii="Times New Roman" w:hAnsi="Times New Roman" w:cs="Times New Roman"/>
          <w:b/>
          <w:i/>
          <w:color w:val="000000"/>
          <w:sz w:val="28"/>
          <w:szCs w:val="28"/>
          <w:shd w:val="clear" w:color="auto" w:fill="FECE00"/>
        </w:rPr>
      </w:pPr>
      <w:r w:rsidRPr="00206BFE">
        <w:rPr>
          <w:rFonts w:ascii="Times New Roman" w:hAnsi="Times New Roman" w:cs="Times New Roman"/>
          <w:b/>
          <w:i/>
          <w:color w:val="000000"/>
          <w:sz w:val="28"/>
          <w:szCs w:val="28"/>
          <w:shd w:val="clear" w:color="auto" w:fill="FECE00"/>
        </w:rPr>
        <w:t>Бакалавриат по направлению 38.03.03</w:t>
      </w:r>
    </w:p>
    <w:p w:rsidR="00206BFE" w:rsidRPr="004D2631" w:rsidRDefault="00206BFE" w:rsidP="004D2631">
      <w:pPr>
        <w:spacing w:after="0" w:line="360" w:lineRule="auto"/>
        <w:jc w:val="center"/>
        <w:rPr>
          <w:rFonts w:ascii="Times New Roman" w:hAnsi="Times New Roman" w:cs="Times New Roman"/>
          <w:b/>
          <w:i/>
          <w:color w:val="000000"/>
          <w:sz w:val="28"/>
          <w:szCs w:val="28"/>
          <w:shd w:val="clear" w:color="auto" w:fill="FECE00"/>
        </w:rPr>
      </w:pPr>
      <w:r w:rsidRPr="00206BFE">
        <w:rPr>
          <w:rFonts w:ascii="Times New Roman" w:hAnsi="Times New Roman" w:cs="Times New Roman"/>
          <w:b/>
          <w:i/>
          <w:color w:val="000000"/>
          <w:sz w:val="28"/>
          <w:szCs w:val="28"/>
          <w:shd w:val="clear" w:color="auto" w:fill="FECE00"/>
        </w:rPr>
        <w:t xml:space="preserve">"Управление персоналом" </w:t>
      </w:r>
    </w:p>
    <w:p w:rsidR="00206BFE" w:rsidRPr="00206BFE" w:rsidRDefault="00206BFE" w:rsidP="00206BFE">
      <w:pPr>
        <w:numPr>
          <w:ilvl w:val="0"/>
          <w:numId w:val="7"/>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b/>
          <w:bCs/>
          <w:color w:val="000000"/>
          <w:sz w:val="28"/>
          <w:szCs w:val="28"/>
          <w:bdr w:val="none" w:sz="0" w:space="0" w:color="auto" w:frame="1"/>
          <w:lang w:eastAsia="ru-RU"/>
        </w:rPr>
        <w:t>Вступительные испытания</w:t>
      </w:r>
      <w:r w:rsidRPr="00206BFE">
        <w:rPr>
          <w:rFonts w:ascii="Times New Roman" w:eastAsia="Times New Roman" w:hAnsi="Times New Roman" w:cs="Times New Roman"/>
          <w:color w:val="000000"/>
          <w:sz w:val="28"/>
          <w:szCs w:val="28"/>
          <w:lang w:eastAsia="ru-RU"/>
        </w:rPr>
        <w:t>: математика (профильная); обществознание; русский язык</w:t>
      </w:r>
    </w:p>
    <w:p w:rsidR="00206BFE" w:rsidRPr="00206BFE" w:rsidRDefault="00206BFE" w:rsidP="00206BFE">
      <w:pPr>
        <w:numPr>
          <w:ilvl w:val="0"/>
          <w:numId w:val="7"/>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b/>
          <w:bCs/>
          <w:color w:val="000000"/>
          <w:sz w:val="28"/>
          <w:szCs w:val="28"/>
          <w:bdr w:val="none" w:sz="0" w:space="0" w:color="auto" w:frame="1"/>
          <w:lang w:eastAsia="ru-RU"/>
        </w:rPr>
        <w:t>Форма обучения</w:t>
      </w:r>
      <w:r w:rsidRPr="00206BFE">
        <w:rPr>
          <w:rFonts w:ascii="Times New Roman" w:eastAsia="Times New Roman" w:hAnsi="Times New Roman" w:cs="Times New Roman"/>
          <w:color w:val="000000"/>
          <w:sz w:val="28"/>
          <w:szCs w:val="28"/>
          <w:lang w:eastAsia="ru-RU"/>
        </w:rPr>
        <w:t>: очная и заочная</w:t>
      </w:r>
    </w:p>
    <w:p w:rsidR="00206BFE" w:rsidRPr="00206BFE" w:rsidRDefault="00206BFE" w:rsidP="00206BFE">
      <w:pPr>
        <w:numPr>
          <w:ilvl w:val="0"/>
          <w:numId w:val="7"/>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b/>
          <w:bCs/>
          <w:color w:val="000000"/>
          <w:sz w:val="28"/>
          <w:szCs w:val="28"/>
          <w:bdr w:val="none" w:sz="0" w:space="0" w:color="auto" w:frame="1"/>
          <w:lang w:eastAsia="ru-RU"/>
        </w:rPr>
        <w:t>Нормативный срок обучения</w:t>
      </w:r>
      <w:r w:rsidRPr="00206BFE">
        <w:rPr>
          <w:rFonts w:ascii="Times New Roman" w:eastAsia="Times New Roman" w:hAnsi="Times New Roman" w:cs="Times New Roman"/>
          <w:color w:val="000000"/>
          <w:sz w:val="28"/>
          <w:szCs w:val="28"/>
          <w:lang w:eastAsia="ru-RU"/>
        </w:rPr>
        <w:t>: очная - 4 года, заочная - 5 лет, ускоренная - 3,5 года</w:t>
      </w:r>
    </w:p>
    <w:p w:rsidR="00206BFE" w:rsidRPr="00206BFE" w:rsidRDefault="00206BFE" w:rsidP="00206BFE">
      <w:pPr>
        <w:numPr>
          <w:ilvl w:val="0"/>
          <w:numId w:val="7"/>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b/>
          <w:bCs/>
          <w:color w:val="000000"/>
          <w:sz w:val="28"/>
          <w:szCs w:val="28"/>
          <w:bdr w:val="none" w:sz="0" w:space="0" w:color="auto" w:frame="1"/>
          <w:lang w:eastAsia="ru-RU"/>
        </w:rPr>
        <w:t>Диплом государственного образца</w:t>
      </w:r>
      <w:r w:rsidRPr="00206BFE">
        <w:rPr>
          <w:rFonts w:ascii="Times New Roman" w:eastAsia="Times New Roman" w:hAnsi="Times New Roman" w:cs="Times New Roman"/>
          <w:color w:val="000000"/>
          <w:sz w:val="28"/>
          <w:szCs w:val="28"/>
          <w:lang w:eastAsia="ru-RU"/>
        </w:rPr>
        <w:t> с присвоенной квалификацией Бакалавр по направлению Управление персоналом</w:t>
      </w:r>
    </w:p>
    <w:p w:rsidR="00206BFE" w:rsidRPr="00206BFE" w:rsidRDefault="00206BFE" w:rsidP="00206BFE">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p>
    <w:p w:rsidR="00206BFE" w:rsidRPr="00206BFE" w:rsidRDefault="00206BFE" w:rsidP="00206BFE">
      <w:pPr>
        <w:shd w:val="clear" w:color="auto" w:fill="FFFFFF"/>
        <w:spacing w:after="0" w:line="360" w:lineRule="auto"/>
        <w:textAlignment w:val="baseline"/>
        <w:outlineLvl w:val="0"/>
        <w:rPr>
          <w:rFonts w:ascii="Times New Roman" w:eastAsia="Times New Roman" w:hAnsi="Times New Roman" w:cs="Times New Roman"/>
          <w:color w:val="000000"/>
          <w:kern w:val="36"/>
          <w:sz w:val="28"/>
          <w:szCs w:val="28"/>
          <w:lang w:eastAsia="ru-RU"/>
        </w:rPr>
      </w:pPr>
      <w:r w:rsidRPr="00206BFE">
        <w:rPr>
          <w:rFonts w:ascii="Times New Roman" w:eastAsia="Times New Roman" w:hAnsi="Times New Roman" w:cs="Times New Roman"/>
          <w:b/>
          <w:color w:val="000000"/>
          <w:kern w:val="36"/>
          <w:sz w:val="28"/>
          <w:szCs w:val="28"/>
          <w:lang w:eastAsia="ru-RU"/>
        </w:rPr>
        <w:t>Сферы работы выпускников</w:t>
      </w:r>
      <w:r w:rsidRPr="00206BFE">
        <w:rPr>
          <w:rFonts w:ascii="Times New Roman" w:eastAsia="Times New Roman" w:hAnsi="Times New Roman" w:cs="Times New Roman"/>
          <w:color w:val="000000"/>
          <w:kern w:val="36"/>
          <w:sz w:val="28"/>
          <w:szCs w:val="28"/>
          <w:lang w:eastAsia="ru-RU"/>
        </w:rPr>
        <w:t>:</w:t>
      </w:r>
    </w:p>
    <w:p w:rsidR="00206BFE" w:rsidRDefault="00206BFE" w:rsidP="00206BFE">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lang w:eastAsia="ru-RU"/>
        </w:rPr>
        <w:t xml:space="preserve">Выпускники специальности "Управление персоналом" работают в организациях всех сфер форм собственности и промышленности, торговле, </w:t>
      </w:r>
      <w:r w:rsidRPr="00206BFE">
        <w:rPr>
          <w:rFonts w:ascii="Times New Roman" w:eastAsia="Times New Roman" w:hAnsi="Times New Roman" w:cs="Times New Roman"/>
          <w:color w:val="000000"/>
          <w:sz w:val="28"/>
          <w:szCs w:val="28"/>
          <w:lang w:eastAsia="ru-RU"/>
        </w:rPr>
        <w:lastRenderedPageBreak/>
        <w:t>на транспорте, в банковской, страховой, туристической и других сферах, службе управления персоналом государственных и муниципальных органов власти и управления, в органах занятости и на биржах труда. Высокая уникальность и практическая значимость программы предоставляет возможность трудоустройства в различных сферах экономики (производство, образование, культура, сервис, медицина), стабильной работы в силу устоявшихся норм и правил профессиональной деятельности и поведения в сообществе, возможность постоянного развития себя средствами профессии (знаниями основ конкурентоспособности, способов трудоустройства, технологий обучения).</w:t>
      </w:r>
    </w:p>
    <w:p w:rsidR="00206BFE" w:rsidRDefault="00206BFE" w:rsidP="00206BFE">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64384" behindDoc="0" locked="0" layoutInCell="1" allowOverlap="1" wp14:anchorId="76BC3349" wp14:editId="2D08601F">
            <wp:simplePos x="0" y="0"/>
            <wp:positionH relativeFrom="column">
              <wp:posOffset>-3810</wp:posOffset>
            </wp:positionH>
            <wp:positionV relativeFrom="paragraph">
              <wp:posOffset>307340</wp:posOffset>
            </wp:positionV>
            <wp:extent cx="2924175" cy="1828800"/>
            <wp:effectExtent l="0" t="0" r="9525" b="0"/>
            <wp:wrapSquare wrapText="bothSides"/>
            <wp:docPr id="29" name="Рисунок 29" descr="C:\Users\679E~1\AppData\Local\Temp\Rar$DIa7884.47141\к новости 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679E~1\AppData\Local\Temp\Rar$DIa7884.47141\к новости 2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417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6BFE" w:rsidRPr="00206BFE" w:rsidRDefault="00206BFE" w:rsidP="00206BFE">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b/>
          <w:color w:val="000000"/>
          <w:sz w:val="28"/>
          <w:szCs w:val="28"/>
          <w:lang w:eastAsia="ru-RU"/>
        </w:rPr>
        <w:t>Сферы деятельности менеджера по подбору персонала</w:t>
      </w:r>
      <w:r w:rsidRPr="00206BFE">
        <w:rPr>
          <w:rFonts w:ascii="Times New Roman" w:eastAsia="Times New Roman" w:hAnsi="Times New Roman" w:cs="Times New Roman"/>
          <w:color w:val="000000"/>
          <w:sz w:val="28"/>
          <w:szCs w:val="28"/>
          <w:lang w:eastAsia="ru-RU"/>
        </w:rPr>
        <w:t>:</w:t>
      </w:r>
    </w:p>
    <w:p w:rsidR="00206BFE" w:rsidRPr="00206BFE" w:rsidRDefault="00206BFE" w:rsidP="00206BFE">
      <w:pPr>
        <w:numPr>
          <w:ilvl w:val="0"/>
          <w:numId w:val="8"/>
        </w:numPr>
        <w:shd w:val="clear" w:color="auto" w:fill="FFFFFF"/>
        <w:spacing w:after="0" w:line="360" w:lineRule="auto"/>
        <w:ind w:left="0"/>
        <w:jc w:val="both"/>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lang w:eastAsia="ru-RU"/>
        </w:rPr>
        <w:t>найм и отбор персонала</w:t>
      </w:r>
    </w:p>
    <w:p w:rsidR="00206BFE" w:rsidRPr="00206BFE" w:rsidRDefault="00206BFE" w:rsidP="00206BFE">
      <w:pPr>
        <w:numPr>
          <w:ilvl w:val="0"/>
          <w:numId w:val="8"/>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bdr w:val="none" w:sz="0" w:space="0" w:color="auto" w:frame="1"/>
          <w:lang w:eastAsia="ru-RU"/>
        </w:rPr>
        <w:t>адаптация персонала в новых трудовых условиях</w:t>
      </w:r>
    </w:p>
    <w:p w:rsidR="00206BFE" w:rsidRPr="00206BFE" w:rsidRDefault="00206BFE" w:rsidP="00206BFE">
      <w:pPr>
        <w:numPr>
          <w:ilvl w:val="0"/>
          <w:numId w:val="8"/>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bdr w:val="none" w:sz="0" w:space="0" w:color="auto" w:frame="1"/>
          <w:lang w:eastAsia="ru-RU"/>
        </w:rPr>
        <w:t>оценка и аттестация персонала</w:t>
      </w:r>
    </w:p>
    <w:p w:rsidR="00206BFE" w:rsidRPr="00206BFE" w:rsidRDefault="00206BFE" w:rsidP="00206BFE">
      <w:pPr>
        <w:numPr>
          <w:ilvl w:val="0"/>
          <w:numId w:val="8"/>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bdr w:val="none" w:sz="0" w:space="0" w:color="auto" w:frame="1"/>
          <w:lang w:eastAsia="ru-RU"/>
        </w:rPr>
        <w:t>документационное обеспечение деятельности организации</w:t>
      </w:r>
    </w:p>
    <w:p w:rsidR="00206BFE" w:rsidRPr="00206BFE" w:rsidRDefault="00206BFE" w:rsidP="00206BFE">
      <w:pPr>
        <w:numPr>
          <w:ilvl w:val="0"/>
          <w:numId w:val="8"/>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bdr w:val="none" w:sz="0" w:space="0" w:color="auto" w:frame="1"/>
          <w:lang w:eastAsia="ru-RU"/>
        </w:rPr>
        <w:t>мотивация и стимулирование персонала организации</w:t>
      </w:r>
    </w:p>
    <w:p w:rsidR="00206BFE" w:rsidRPr="00206BFE" w:rsidRDefault="00206BFE" w:rsidP="00206BFE">
      <w:pPr>
        <w:numPr>
          <w:ilvl w:val="0"/>
          <w:numId w:val="8"/>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bdr w:val="none" w:sz="0" w:space="0" w:color="auto" w:frame="1"/>
          <w:lang w:eastAsia="ru-RU"/>
        </w:rPr>
        <w:t>управление обучением и развитием персонала организации</w:t>
      </w:r>
    </w:p>
    <w:p w:rsidR="00206BFE" w:rsidRPr="00206BFE" w:rsidRDefault="00206BFE" w:rsidP="00206BFE">
      <w:pPr>
        <w:numPr>
          <w:ilvl w:val="0"/>
          <w:numId w:val="8"/>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bdr w:val="none" w:sz="0" w:space="0" w:color="auto" w:frame="1"/>
          <w:lang w:eastAsia="ru-RU"/>
        </w:rPr>
        <w:t>управление карьерой персонала организации</w:t>
      </w:r>
    </w:p>
    <w:p w:rsidR="00206BFE" w:rsidRPr="00206BFE" w:rsidRDefault="00206BFE" w:rsidP="00206BFE">
      <w:pPr>
        <w:numPr>
          <w:ilvl w:val="0"/>
          <w:numId w:val="8"/>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bdr w:val="none" w:sz="0" w:space="0" w:color="auto" w:frame="1"/>
          <w:lang w:eastAsia="ru-RU"/>
        </w:rPr>
        <w:t>создание оптимального социально-психологического климата в организации</w:t>
      </w:r>
    </w:p>
    <w:p w:rsidR="00206BFE" w:rsidRPr="00206BFE" w:rsidRDefault="00206BFE" w:rsidP="00206BFE">
      <w:pPr>
        <w:numPr>
          <w:ilvl w:val="0"/>
          <w:numId w:val="8"/>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bdr w:val="none" w:sz="0" w:space="0" w:color="auto" w:frame="1"/>
          <w:lang w:eastAsia="ru-RU"/>
        </w:rPr>
        <w:t>управление конфликтами в организации</w:t>
      </w:r>
    </w:p>
    <w:p w:rsidR="00206BFE" w:rsidRPr="00206BFE" w:rsidRDefault="00206BFE" w:rsidP="00206BFE">
      <w:pPr>
        <w:numPr>
          <w:ilvl w:val="0"/>
          <w:numId w:val="8"/>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bdr w:val="none" w:sz="0" w:space="0" w:color="auto" w:frame="1"/>
          <w:lang w:eastAsia="ru-RU"/>
        </w:rPr>
        <w:t>управление организационной культурой</w:t>
      </w:r>
    </w:p>
    <w:p w:rsidR="00206BFE" w:rsidRPr="00206BFE" w:rsidRDefault="00206BFE" w:rsidP="00206BFE">
      <w:pPr>
        <w:numPr>
          <w:ilvl w:val="0"/>
          <w:numId w:val="8"/>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bdr w:val="none" w:sz="0" w:space="0" w:color="auto" w:frame="1"/>
          <w:lang w:eastAsia="ru-RU"/>
        </w:rPr>
        <w:t>нормирование и оплата труда</w:t>
      </w:r>
    </w:p>
    <w:p w:rsidR="00206BFE" w:rsidRPr="00206BFE" w:rsidRDefault="00206BFE" w:rsidP="00206BFE">
      <w:pPr>
        <w:numPr>
          <w:ilvl w:val="0"/>
          <w:numId w:val="8"/>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bdr w:val="none" w:sz="0" w:space="0" w:color="auto" w:frame="1"/>
          <w:lang w:eastAsia="ru-RU"/>
        </w:rPr>
        <w:t>высвобождение персонала</w:t>
      </w:r>
    </w:p>
    <w:p w:rsidR="00206BFE" w:rsidRPr="004D2631" w:rsidRDefault="00206BFE" w:rsidP="004D2631">
      <w:pPr>
        <w:numPr>
          <w:ilvl w:val="0"/>
          <w:numId w:val="8"/>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bdr w:val="none" w:sz="0" w:space="0" w:color="auto" w:frame="1"/>
          <w:lang w:eastAsia="ru-RU"/>
        </w:rPr>
        <w:t>тайм менеджмент</w:t>
      </w:r>
      <w:bookmarkStart w:id="0" w:name="_GoBack"/>
      <w:bookmarkEnd w:id="0"/>
    </w:p>
    <w:p w:rsidR="00206BFE" w:rsidRPr="00206BFE" w:rsidRDefault="00206BFE" w:rsidP="00206BFE">
      <w:pPr>
        <w:shd w:val="clear" w:color="auto" w:fill="FFFFFF"/>
        <w:spacing w:after="0" w:line="360" w:lineRule="auto"/>
        <w:textAlignment w:val="baseline"/>
        <w:outlineLvl w:val="0"/>
        <w:rPr>
          <w:rFonts w:ascii="Times New Roman" w:eastAsia="Times New Roman" w:hAnsi="Times New Roman" w:cs="Times New Roman"/>
          <w:b/>
          <w:color w:val="000000"/>
          <w:kern w:val="36"/>
          <w:sz w:val="28"/>
          <w:szCs w:val="28"/>
          <w:lang w:eastAsia="ru-RU"/>
        </w:rPr>
      </w:pPr>
      <w:r w:rsidRPr="00206BFE">
        <w:rPr>
          <w:rFonts w:ascii="Times New Roman" w:eastAsia="Times New Roman" w:hAnsi="Times New Roman" w:cs="Times New Roman"/>
          <w:b/>
          <w:color w:val="000000"/>
          <w:kern w:val="36"/>
          <w:sz w:val="28"/>
          <w:szCs w:val="28"/>
          <w:lang w:eastAsia="ru-RU"/>
        </w:rPr>
        <w:t>В учебный план входят такие дисциплины как:</w:t>
      </w:r>
    </w:p>
    <w:p w:rsidR="00206BFE" w:rsidRPr="00206BFE" w:rsidRDefault="00206BFE" w:rsidP="00206BFE">
      <w:pPr>
        <w:numPr>
          <w:ilvl w:val="0"/>
          <w:numId w:val="9"/>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lang w:eastAsia="ru-RU"/>
        </w:rPr>
        <w:t>маркетинг персонала</w:t>
      </w:r>
    </w:p>
    <w:p w:rsidR="00206BFE" w:rsidRPr="00206BFE" w:rsidRDefault="00206BFE" w:rsidP="00206BFE">
      <w:pPr>
        <w:numPr>
          <w:ilvl w:val="0"/>
          <w:numId w:val="9"/>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lang w:eastAsia="ru-RU"/>
        </w:rPr>
        <w:t>основы кадровой политики и кадрового планирования</w:t>
      </w:r>
    </w:p>
    <w:p w:rsidR="00206BFE" w:rsidRPr="00206BFE" w:rsidRDefault="00206BFE" w:rsidP="00206BFE">
      <w:pPr>
        <w:numPr>
          <w:ilvl w:val="0"/>
          <w:numId w:val="9"/>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lang w:eastAsia="ru-RU"/>
        </w:rPr>
        <w:lastRenderedPageBreak/>
        <w:t>управление персоналом организации</w:t>
      </w:r>
    </w:p>
    <w:p w:rsidR="00206BFE" w:rsidRPr="00206BFE" w:rsidRDefault="00206BFE" w:rsidP="00206BFE">
      <w:pPr>
        <w:numPr>
          <w:ilvl w:val="0"/>
          <w:numId w:val="9"/>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lang w:eastAsia="ru-RU"/>
        </w:rPr>
        <w:t>трудовое право</w:t>
      </w:r>
    </w:p>
    <w:p w:rsidR="00206BFE" w:rsidRPr="00206BFE" w:rsidRDefault="00206BFE" w:rsidP="00206BFE">
      <w:pPr>
        <w:numPr>
          <w:ilvl w:val="0"/>
          <w:numId w:val="9"/>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lang w:eastAsia="ru-RU"/>
        </w:rPr>
        <w:t>документационное обеспечение управления персоналом</w:t>
      </w:r>
    </w:p>
    <w:p w:rsidR="00206BFE" w:rsidRPr="00206BFE" w:rsidRDefault="00206BFE" w:rsidP="00206BFE">
      <w:pPr>
        <w:numPr>
          <w:ilvl w:val="0"/>
          <w:numId w:val="9"/>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lang w:eastAsia="ru-RU"/>
        </w:rPr>
        <w:t>профессиональная этика и деловое общение</w:t>
      </w:r>
    </w:p>
    <w:p w:rsidR="00206BFE" w:rsidRPr="00206BFE" w:rsidRDefault="00206BFE" w:rsidP="00206BFE">
      <w:pPr>
        <w:numPr>
          <w:ilvl w:val="0"/>
          <w:numId w:val="9"/>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lang w:eastAsia="ru-RU"/>
        </w:rPr>
        <w:t>психофизиология профессиональной деятельности</w:t>
      </w:r>
    </w:p>
    <w:p w:rsidR="00206BFE" w:rsidRPr="00206BFE" w:rsidRDefault="00206BFE" w:rsidP="00206BFE">
      <w:pPr>
        <w:numPr>
          <w:ilvl w:val="0"/>
          <w:numId w:val="9"/>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lang w:eastAsia="ru-RU"/>
        </w:rPr>
        <w:t>конфликтология</w:t>
      </w:r>
    </w:p>
    <w:p w:rsidR="00206BFE" w:rsidRPr="00206BFE" w:rsidRDefault="00206BFE" w:rsidP="00206BFE">
      <w:pPr>
        <w:numPr>
          <w:ilvl w:val="0"/>
          <w:numId w:val="9"/>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lang w:eastAsia="ru-RU"/>
        </w:rPr>
        <w:t>мотивация и стимулирование трудовой деятельности персонала</w:t>
      </w:r>
    </w:p>
    <w:p w:rsidR="00206BFE" w:rsidRPr="00206BFE" w:rsidRDefault="00206BFE" w:rsidP="00206BFE">
      <w:pPr>
        <w:numPr>
          <w:ilvl w:val="0"/>
          <w:numId w:val="9"/>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lang w:eastAsia="ru-RU"/>
        </w:rPr>
        <w:t>психология и социология управления персоналом</w:t>
      </w:r>
    </w:p>
    <w:p w:rsidR="00206BFE" w:rsidRPr="00206BFE" w:rsidRDefault="00206BFE" w:rsidP="00206BFE">
      <w:pPr>
        <w:numPr>
          <w:ilvl w:val="0"/>
          <w:numId w:val="9"/>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lang w:eastAsia="ru-RU"/>
        </w:rPr>
        <w:t>психодиагностика в кадровом менеджменте</w:t>
      </w:r>
    </w:p>
    <w:p w:rsidR="00206BFE" w:rsidRPr="00206BFE" w:rsidRDefault="00206BFE" w:rsidP="00206BFE">
      <w:pPr>
        <w:numPr>
          <w:ilvl w:val="0"/>
          <w:numId w:val="9"/>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lang w:eastAsia="ru-RU"/>
        </w:rPr>
        <w:t>регламентация и нормирование труда</w:t>
      </w:r>
    </w:p>
    <w:p w:rsidR="00206BFE" w:rsidRPr="00206BFE" w:rsidRDefault="00206BFE" w:rsidP="00206BFE">
      <w:pPr>
        <w:numPr>
          <w:ilvl w:val="0"/>
          <w:numId w:val="9"/>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lang w:eastAsia="ru-RU"/>
        </w:rPr>
        <w:t>аудит и контроллинг персонала</w:t>
      </w:r>
    </w:p>
    <w:p w:rsidR="00206BFE" w:rsidRPr="00206BFE" w:rsidRDefault="00206BFE" w:rsidP="00206BFE">
      <w:pPr>
        <w:numPr>
          <w:ilvl w:val="0"/>
          <w:numId w:val="9"/>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lang w:eastAsia="ru-RU"/>
        </w:rPr>
        <w:t>талант-менеджмент</w:t>
      </w:r>
    </w:p>
    <w:p w:rsidR="00206BFE" w:rsidRPr="00206BFE" w:rsidRDefault="00206BFE" w:rsidP="00206BFE">
      <w:pPr>
        <w:numPr>
          <w:ilvl w:val="0"/>
          <w:numId w:val="9"/>
        </w:numPr>
        <w:shd w:val="clear" w:color="auto" w:fill="FFFFFF"/>
        <w:spacing w:after="0" w:line="360" w:lineRule="auto"/>
        <w:ind w:left="0"/>
        <w:textAlignment w:val="baseline"/>
        <w:rPr>
          <w:rFonts w:ascii="Times New Roman" w:eastAsia="Times New Roman" w:hAnsi="Times New Roman" w:cs="Times New Roman"/>
          <w:color w:val="000000"/>
          <w:sz w:val="28"/>
          <w:szCs w:val="28"/>
          <w:lang w:eastAsia="ru-RU"/>
        </w:rPr>
      </w:pPr>
      <w:r w:rsidRPr="00206BFE">
        <w:rPr>
          <w:rFonts w:ascii="Times New Roman" w:eastAsia="Times New Roman" w:hAnsi="Times New Roman" w:cs="Times New Roman"/>
          <w:color w:val="000000"/>
          <w:sz w:val="28"/>
          <w:szCs w:val="28"/>
          <w:lang w:eastAsia="ru-RU"/>
        </w:rPr>
        <w:t>управление личной и профессиональной эффективностью</w:t>
      </w:r>
    </w:p>
    <w:p w:rsidR="00206BFE" w:rsidRPr="00206BFE" w:rsidRDefault="00206BFE" w:rsidP="00206BFE">
      <w:pPr>
        <w:spacing w:after="0" w:line="360" w:lineRule="auto"/>
        <w:rPr>
          <w:rFonts w:ascii="Times New Roman" w:hAnsi="Times New Roman" w:cs="Times New Roman"/>
          <w:sz w:val="28"/>
          <w:szCs w:val="28"/>
        </w:rPr>
      </w:pPr>
    </w:p>
    <w:p w:rsidR="00206BFE" w:rsidRPr="00206BFE" w:rsidRDefault="00206BFE" w:rsidP="00206BFE">
      <w:pPr>
        <w:shd w:val="clear" w:color="auto" w:fill="FFFFFF"/>
        <w:spacing w:after="0" w:line="360" w:lineRule="auto"/>
        <w:textAlignment w:val="baseline"/>
        <w:rPr>
          <w:rFonts w:ascii="Times New Roman" w:eastAsia="Times New Roman" w:hAnsi="Times New Roman" w:cs="Times New Roman"/>
          <w:b/>
          <w:bCs/>
          <w:color w:val="000000"/>
          <w:sz w:val="28"/>
          <w:szCs w:val="28"/>
          <w:bdr w:val="none" w:sz="0" w:space="0" w:color="auto" w:frame="1"/>
          <w:lang w:eastAsia="ru-RU"/>
        </w:rPr>
      </w:pPr>
      <w:r w:rsidRPr="00206BFE">
        <w:rPr>
          <w:rFonts w:ascii="Times New Roman" w:eastAsia="Times New Roman" w:hAnsi="Times New Roman" w:cs="Times New Roman"/>
          <w:b/>
          <w:bCs/>
          <w:color w:val="000000"/>
          <w:sz w:val="28"/>
          <w:szCs w:val="28"/>
          <w:bdr w:val="none" w:sz="0" w:space="0" w:color="auto" w:frame="1"/>
          <w:lang w:eastAsia="ru-RU"/>
        </w:rPr>
        <w:t>По всем вопросам, связанным с поступлением в бакалавриат на направление "Управление персоналом", Вы можете обратиться по телефону: 8 (343) 375-41-69. Руководитель образовательной программы кандидат психологических наук, доцент кафедры управления персоналом и психологии Пономарева Ольга Яковлевна.</w:t>
      </w:r>
    </w:p>
    <w:p w:rsidR="00206BFE" w:rsidRDefault="00206BFE" w:rsidP="00206BFE">
      <w:pPr>
        <w:shd w:val="clear" w:color="auto" w:fill="FFFFFF"/>
        <w:spacing w:after="0" w:line="360" w:lineRule="auto"/>
        <w:textAlignment w:val="baseline"/>
        <w:rPr>
          <w:sz w:val="28"/>
          <w:szCs w:val="28"/>
        </w:rPr>
      </w:pPr>
      <w:r w:rsidRPr="00206BFE">
        <w:rPr>
          <w:rFonts w:ascii="Times New Roman" w:eastAsia="Times New Roman" w:hAnsi="Times New Roman" w:cs="Times New Roman"/>
          <w:b/>
          <w:bCs/>
          <w:color w:val="000000"/>
          <w:sz w:val="28"/>
          <w:szCs w:val="28"/>
          <w:bdr w:val="none" w:sz="0" w:space="0" w:color="auto" w:frame="1"/>
          <w:lang w:eastAsia="ru-RU"/>
        </w:rPr>
        <w:t xml:space="preserve">Более подробная информация - </w:t>
      </w:r>
      <w:hyperlink r:id="rId16" w:history="1">
        <w:r w:rsidRPr="00206BFE">
          <w:rPr>
            <w:rStyle w:val="a7"/>
            <w:sz w:val="28"/>
            <w:szCs w:val="28"/>
          </w:rPr>
          <w:t>https://psy-urgi.urfu.ru/index.php?id=23005</w:t>
        </w:r>
      </w:hyperlink>
    </w:p>
    <w:p w:rsidR="00206BFE" w:rsidRPr="00206BFE" w:rsidRDefault="00206BFE" w:rsidP="00206BFE">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p>
    <w:p w:rsidR="002B6ECA" w:rsidRPr="00206BFE" w:rsidRDefault="00190056" w:rsidP="00206BFE">
      <w:pPr>
        <w:pStyle w:val="a8"/>
        <w:numPr>
          <w:ilvl w:val="0"/>
          <w:numId w:val="1"/>
        </w:numPr>
        <w:spacing w:before="100" w:beforeAutospacing="1" w:after="100" w:afterAutospacing="1" w:line="240" w:lineRule="auto"/>
        <w:rPr>
          <w:rFonts w:ascii="Times New Roman" w:eastAsia="Times New Roman" w:hAnsi="Times New Roman" w:cs="Times New Roman"/>
          <w:b/>
          <w:sz w:val="28"/>
          <w:szCs w:val="28"/>
          <w:lang w:eastAsia="ru-RU"/>
        </w:rPr>
      </w:pPr>
      <w:r w:rsidRPr="00206BFE">
        <w:rPr>
          <w:rFonts w:ascii="Times New Roman" w:eastAsia="Times New Roman" w:hAnsi="Times New Roman" w:cs="Times New Roman"/>
          <w:b/>
          <w:sz w:val="28"/>
          <w:szCs w:val="28"/>
          <w:lang w:eastAsia="ru-RU"/>
        </w:rPr>
        <w:t>Екатеринбургская академия современного искусства приглашает на обучение:</w:t>
      </w:r>
    </w:p>
    <w:p w:rsidR="002B6ECA" w:rsidRPr="00190056" w:rsidRDefault="00206BFE" w:rsidP="00190056">
      <w:pPr>
        <w:spacing w:before="100" w:beforeAutospacing="1" w:after="100" w:afterAutospacing="1" w:line="240" w:lineRule="auto"/>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2336" behindDoc="0" locked="0" layoutInCell="1" allowOverlap="1" wp14:anchorId="7E55EC6F" wp14:editId="415C607A">
            <wp:simplePos x="0" y="0"/>
            <wp:positionH relativeFrom="column">
              <wp:posOffset>-3810</wp:posOffset>
            </wp:positionH>
            <wp:positionV relativeFrom="paragraph">
              <wp:posOffset>80010</wp:posOffset>
            </wp:positionV>
            <wp:extent cx="2743200" cy="1828800"/>
            <wp:effectExtent l="0" t="0" r="0" b="0"/>
            <wp:wrapSquare wrapText="bothSides"/>
            <wp:docPr id="27" name="Рисунок 27" descr="https://im0-tub-ru.yandex.net/i?id=1684e56f08755e7bcfaf38d9b02384f7&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im0-tub-ru.yandex.net/i?id=1684e56f08755e7bcfaf38d9b02384f7&amp;n=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6ECA" w:rsidRPr="00190056">
        <w:rPr>
          <w:rFonts w:ascii="Times New Roman" w:eastAsia="Times New Roman" w:hAnsi="Times New Roman" w:cs="Times New Roman"/>
          <w:sz w:val="28"/>
          <w:szCs w:val="28"/>
          <w:lang w:eastAsia="ru-RU"/>
        </w:rPr>
        <w:t>Направления подготовки</w:t>
      </w:r>
    </w:p>
    <w:p w:rsidR="002B6ECA" w:rsidRPr="00190056" w:rsidRDefault="002B6ECA" w:rsidP="00190056">
      <w:pPr>
        <w:spacing w:before="100" w:beforeAutospacing="1" w:after="100" w:afterAutospacing="1" w:line="240" w:lineRule="auto"/>
        <w:rPr>
          <w:rFonts w:ascii="Times New Roman" w:eastAsia="Times New Roman" w:hAnsi="Times New Roman" w:cs="Times New Roman"/>
          <w:sz w:val="28"/>
          <w:szCs w:val="28"/>
          <w:lang w:eastAsia="ru-RU"/>
        </w:rPr>
      </w:pPr>
      <w:r w:rsidRPr="00190056">
        <w:rPr>
          <w:rFonts w:ascii="Times New Roman" w:eastAsia="Times New Roman" w:hAnsi="Times New Roman" w:cs="Times New Roman"/>
          <w:sz w:val="28"/>
          <w:szCs w:val="28"/>
          <w:lang w:eastAsia="ru-RU"/>
        </w:rPr>
        <w:t>50.03.01 Искусства и гуманитарные науки</w:t>
      </w:r>
    </w:p>
    <w:p w:rsidR="002B6ECA" w:rsidRPr="00190056" w:rsidRDefault="004D2631" w:rsidP="00190056">
      <w:pPr>
        <w:spacing w:before="100" w:beforeAutospacing="1" w:after="100" w:afterAutospacing="1" w:line="240" w:lineRule="auto"/>
        <w:rPr>
          <w:rFonts w:ascii="Times New Roman" w:eastAsia="Times New Roman" w:hAnsi="Times New Roman" w:cs="Times New Roman"/>
          <w:sz w:val="28"/>
          <w:szCs w:val="28"/>
          <w:lang w:eastAsia="ru-RU"/>
        </w:rPr>
      </w:pPr>
      <w:hyperlink r:id="rId18" w:tgtFrame="_blank" w:history="1">
        <w:r w:rsidR="002B6ECA" w:rsidRPr="00190056">
          <w:rPr>
            <w:rFonts w:ascii="Times New Roman" w:eastAsia="Times New Roman" w:hAnsi="Times New Roman" w:cs="Times New Roman"/>
            <w:noProof/>
            <w:sz w:val="28"/>
            <w:szCs w:val="28"/>
            <w:lang w:eastAsia="ru-RU"/>
          </w:rPr>
          <w:drawing>
            <wp:inline distT="0" distB="0" distL="0" distR="0" wp14:anchorId="19CA7732" wp14:editId="074B81B3">
              <wp:extent cx="190500" cy="228600"/>
              <wp:effectExtent l="0" t="0" r="0" b="0"/>
              <wp:docPr id="10" name="Рисунок 10" descr="http://xn--80ajk9a.xn--80acgfbsl1azdqr.xn--p1ai/files/Прием/2019/ДОД/Желтый%20маркер.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xn--80ajk9a.xn--80acgfbsl1azdqr.xn--p1ai/files/Прием/2019/ДОД/Желтый%20маркер.png">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002B6ECA" w:rsidRPr="00190056">
          <w:rPr>
            <w:rFonts w:ascii="Times New Roman" w:eastAsia="Times New Roman" w:hAnsi="Times New Roman" w:cs="Times New Roman"/>
            <w:sz w:val="28"/>
            <w:szCs w:val="28"/>
            <w:lang w:eastAsia="ru-RU"/>
          </w:rPr>
          <w:t> Визуальная информация и коммуникация в области культуры: дизайн объектов и систем</w:t>
        </w:r>
      </w:hyperlink>
    </w:p>
    <w:p w:rsidR="002B6ECA" w:rsidRPr="00190056" w:rsidRDefault="004D2631" w:rsidP="00190056">
      <w:pPr>
        <w:spacing w:before="100" w:beforeAutospacing="1" w:after="100" w:afterAutospacing="1" w:line="240" w:lineRule="auto"/>
        <w:rPr>
          <w:rFonts w:ascii="Times New Roman" w:eastAsia="Times New Roman" w:hAnsi="Times New Roman" w:cs="Times New Roman"/>
          <w:sz w:val="28"/>
          <w:szCs w:val="28"/>
          <w:lang w:eastAsia="ru-RU"/>
        </w:rPr>
      </w:pPr>
      <w:hyperlink r:id="rId21" w:tgtFrame="_blank" w:history="1">
        <w:r w:rsidR="002B6ECA" w:rsidRPr="00190056">
          <w:rPr>
            <w:rFonts w:ascii="Times New Roman" w:eastAsia="Times New Roman" w:hAnsi="Times New Roman" w:cs="Times New Roman"/>
            <w:noProof/>
            <w:sz w:val="28"/>
            <w:szCs w:val="28"/>
            <w:lang w:eastAsia="ru-RU"/>
          </w:rPr>
          <w:drawing>
            <wp:inline distT="0" distB="0" distL="0" distR="0" wp14:anchorId="76BB5CE8" wp14:editId="0CE828EB">
              <wp:extent cx="190500" cy="228600"/>
              <wp:effectExtent l="0" t="0" r="0" b="0"/>
              <wp:docPr id="9" name="Рисунок 9" descr="http://xn--80ajk9a.xn--80acgfbsl1azdqr.xn--p1ai/files/Прием/2019/ДОД/зеленый%20маркер.p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xn--80ajk9a.xn--80acgfbsl1azdqr.xn--p1ai/files/Прием/2019/ДОД/зеленый%20маркер.png">
                        <a:hlinkClick r:id="rId22" tgtFrame="&quot;_blank&quo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002B6ECA" w:rsidRPr="00190056">
          <w:rPr>
            <w:rFonts w:ascii="Times New Roman" w:eastAsia="Times New Roman" w:hAnsi="Times New Roman" w:cs="Times New Roman"/>
            <w:sz w:val="28"/>
            <w:szCs w:val="28"/>
            <w:lang w:eastAsia="ru-RU"/>
          </w:rPr>
          <w:t> Технологии управления в сфере культуры: руководство учреждением</w:t>
        </w:r>
      </w:hyperlink>
    </w:p>
    <w:p w:rsidR="002B6ECA" w:rsidRPr="00190056" w:rsidRDefault="004D2631" w:rsidP="00190056">
      <w:pPr>
        <w:spacing w:before="100" w:beforeAutospacing="1" w:after="100" w:afterAutospacing="1" w:line="240" w:lineRule="auto"/>
        <w:rPr>
          <w:rFonts w:ascii="Times New Roman" w:eastAsia="Times New Roman" w:hAnsi="Times New Roman" w:cs="Times New Roman"/>
          <w:sz w:val="28"/>
          <w:szCs w:val="28"/>
          <w:lang w:eastAsia="ru-RU"/>
        </w:rPr>
      </w:pPr>
      <w:hyperlink r:id="rId24" w:tgtFrame="_blank" w:history="1">
        <w:r w:rsidR="002B6ECA" w:rsidRPr="00190056">
          <w:rPr>
            <w:rFonts w:ascii="Times New Roman" w:eastAsia="Times New Roman" w:hAnsi="Times New Roman" w:cs="Times New Roman"/>
            <w:noProof/>
            <w:sz w:val="28"/>
            <w:szCs w:val="28"/>
            <w:lang w:eastAsia="ru-RU"/>
          </w:rPr>
          <w:drawing>
            <wp:inline distT="0" distB="0" distL="0" distR="0" wp14:anchorId="417683C8" wp14:editId="7AAA6346">
              <wp:extent cx="190500" cy="219075"/>
              <wp:effectExtent l="0" t="0" r="0" b="9525"/>
              <wp:docPr id="8" name="Рисунок 8" descr="http://xn--80ajk9a.xn--80acgfbsl1azdqr.xn--p1ai/files/Прием/2019/ДОД/красный%20марекр.png">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xn--80ajk9a.xn--80acgfbsl1azdqr.xn--p1ai/files/Прием/2019/ДОД/красный%20марекр.png">
                        <a:hlinkClick r:id="rId25" tgtFrame="&quot;_blank&quo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002B6ECA" w:rsidRPr="00190056">
          <w:rPr>
            <w:rFonts w:ascii="Times New Roman" w:eastAsia="Times New Roman" w:hAnsi="Times New Roman" w:cs="Times New Roman"/>
            <w:sz w:val="28"/>
            <w:szCs w:val="28"/>
            <w:lang w:eastAsia="ru-RU"/>
          </w:rPr>
          <w:t> Журналистика и связи с общественностью в области культуры</w:t>
        </w:r>
      </w:hyperlink>
    </w:p>
    <w:p w:rsidR="002B6ECA" w:rsidRPr="00190056" w:rsidRDefault="004D2631" w:rsidP="00190056">
      <w:pPr>
        <w:spacing w:before="100" w:beforeAutospacing="1" w:after="100" w:afterAutospacing="1" w:line="240" w:lineRule="auto"/>
        <w:rPr>
          <w:rFonts w:ascii="Times New Roman" w:eastAsia="Times New Roman" w:hAnsi="Times New Roman" w:cs="Times New Roman"/>
          <w:sz w:val="28"/>
          <w:szCs w:val="28"/>
          <w:lang w:eastAsia="ru-RU"/>
        </w:rPr>
      </w:pPr>
      <w:hyperlink r:id="rId27" w:tgtFrame="_blank" w:history="1">
        <w:r w:rsidR="002B6ECA" w:rsidRPr="00190056">
          <w:rPr>
            <w:rFonts w:ascii="Times New Roman" w:eastAsia="Times New Roman" w:hAnsi="Times New Roman" w:cs="Times New Roman"/>
            <w:noProof/>
            <w:sz w:val="28"/>
            <w:szCs w:val="28"/>
            <w:lang w:eastAsia="ru-RU"/>
          </w:rPr>
          <w:drawing>
            <wp:inline distT="0" distB="0" distL="0" distR="0" wp14:anchorId="75AF698A" wp14:editId="6570CFBD">
              <wp:extent cx="190500" cy="228600"/>
              <wp:effectExtent l="0" t="0" r="0" b="0"/>
              <wp:docPr id="7" name="Рисунок 7" descr="http://xn--80ajk9a.xn--80acgfbsl1azdqr.xn--p1ai/files/Прием/2019/ДОД/синий%20маркер.png">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xn--80ajk9a.xn--80acgfbsl1azdqr.xn--p1ai/files/Прием/2019/ДОД/синий%20маркер.png">
                        <a:hlinkClick r:id="rId27" tgtFrame="&quot;_blank&quo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002B6ECA" w:rsidRPr="00190056">
          <w:rPr>
            <w:rFonts w:ascii="Times New Roman" w:eastAsia="Times New Roman" w:hAnsi="Times New Roman" w:cs="Times New Roman"/>
            <w:sz w:val="28"/>
            <w:szCs w:val="28"/>
            <w:lang w:eastAsia="ru-RU"/>
          </w:rPr>
          <w:t> Танец и современная пластическая культура</w:t>
        </w:r>
      </w:hyperlink>
    </w:p>
    <w:p w:rsidR="002B6ECA" w:rsidRPr="00190056" w:rsidRDefault="002B6ECA" w:rsidP="00190056">
      <w:pPr>
        <w:spacing w:before="100" w:beforeAutospacing="1" w:after="100" w:afterAutospacing="1" w:line="240" w:lineRule="auto"/>
        <w:rPr>
          <w:rFonts w:ascii="Times New Roman" w:eastAsia="Times New Roman" w:hAnsi="Times New Roman" w:cs="Times New Roman"/>
          <w:sz w:val="28"/>
          <w:szCs w:val="28"/>
          <w:lang w:eastAsia="ru-RU"/>
        </w:rPr>
      </w:pPr>
      <w:r w:rsidRPr="00190056">
        <w:rPr>
          <w:rFonts w:ascii="Times New Roman" w:eastAsia="Times New Roman" w:hAnsi="Times New Roman" w:cs="Times New Roman"/>
          <w:noProof/>
          <w:sz w:val="28"/>
          <w:szCs w:val="28"/>
          <w:lang w:eastAsia="ru-RU"/>
        </w:rPr>
        <w:drawing>
          <wp:inline distT="0" distB="0" distL="0" distR="0" wp14:anchorId="33DE6233" wp14:editId="7569FE83">
            <wp:extent cx="190500" cy="228600"/>
            <wp:effectExtent l="0" t="0" r="0" b="0"/>
            <wp:docPr id="6" name="Рисунок 6" descr="http://xn--80ajk9a.xn--80acgfbsl1azdqr.xn--p1ai/files/Прием/2019/ДОД/Желтый%20марке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xn--80ajk9a.xn--80acgfbsl1azdqr.xn--p1ai/files/Прием/2019/ДОД/Желтый%20маркер.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190056">
        <w:rPr>
          <w:rFonts w:ascii="Times New Roman" w:eastAsia="Times New Roman" w:hAnsi="Times New Roman" w:cs="Times New Roman"/>
          <w:sz w:val="28"/>
          <w:szCs w:val="28"/>
          <w:lang w:eastAsia="ru-RU"/>
        </w:rPr>
        <w:t> </w:t>
      </w:r>
      <w:hyperlink r:id="rId29" w:tgtFrame="_blank" w:history="1">
        <w:r w:rsidRPr="00190056">
          <w:rPr>
            <w:rFonts w:ascii="Times New Roman" w:eastAsia="Times New Roman" w:hAnsi="Times New Roman" w:cs="Times New Roman"/>
            <w:sz w:val="28"/>
            <w:szCs w:val="28"/>
            <w:lang w:eastAsia="ru-RU"/>
          </w:rPr>
          <w:t>Арт- и спорт- маркетинг</w:t>
        </w:r>
      </w:hyperlink>
    </w:p>
    <w:p w:rsidR="002B6ECA" w:rsidRPr="00190056" w:rsidRDefault="002B6ECA" w:rsidP="00190056">
      <w:pPr>
        <w:spacing w:before="100" w:beforeAutospacing="1" w:after="100" w:afterAutospacing="1" w:line="240" w:lineRule="auto"/>
        <w:rPr>
          <w:rFonts w:ascii="Times New Roman" w:eastAsia="Times New Roman" w:hAnsi="Times New Roman" w:cs="Times New Roman"/>
          <w:sz w:val="28"/>
          <w:szCs w:val="28"/>
          <w:lang w:eastAsia="ru-RU"/>
        </w:rPr>
      </w:pPr>
      <w:r w:rsidRPr="00190056">
        <w:rPr>
          <w:rFonts w:ascii="Times New Roman" w:eastAsia="Times New Roman" w:hAnsi="Times New Roman" w:cs="Times New Roman"/>
          <w:sz w:val="28"/>
          <w:szCs w:val="28"/>
          <w:lang w:eastAsia="ru-RU"/>
        </w:rPr>
        <w:t>09.03.03 Прикладная информатика</w:t>
      </w:r>
    </w:p>
    <w:p w:rsidR="002B6ECA" w:rsidRPr="00A675FC" w:rsidRDefault="004D2631" w:rsidP="00A675FC">
      <w:pPr>
        <w:pStyle w:val="a8"/>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hyperlink r:id="rId30" w:tgtFrame="_blank" w:history="1">
        <w:r w:rsidR="002B6ECA" w:rsidRPr="00A675FC">
          <w:rPr>
            <w:rFonts w:ascii="Times New Roman" w:eastAsia="Times New Roman" w:hAnsi="Times New Roman" w:cs="Times New Roman"/>
            <w:sz w:val="28"/>
            <w:szCs w:val="28"/>
            <w:lang w:eastAsia="ru-RU"/>
          </w:rPr>
          <w:t>Цифровое искусство</w:t>
        </w:r>
      </w:hyperlink>
    </w:p>
    <w:p w:rsidR="002B6ECA" w:rsidRDefault="00206BFE" w:rsidP="00190056">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Ближайшие дни открытых дверей  (</w:t>
      </w:r>
      <w:r w:rsidR="00190056">
        <w:rPr>
          <w:rFonts w:ascii="Times New Roman" w:eastAsia="Times New Roman" w:hAnsi="Times New Roman" w:cs="Times New Roman"/>
          <w:sz w:val="28"/>
          <w:szCs w:val="28"/>
          <w:lang w:eastAsia="ru-RU"/>
        </w:rPr>
        <w:t>актуальность проведения мероприятия уточняйте)</w:t>
      </w:r>
    </w:p>
    <w:p w:rsidR="00190056" w:rsidRPr="00190056" w:rsidRDefault="00190056" w:rsidP="00190056">
      <w:pPr>
        <w:spacing w:before="100" w:beforeAutospacing="1" w:after="100" w:afterAutospacing="1" w:line="240" w:lineRule="auto"/>
        <w:rPr>
          <w:rFonts w:ascii="Times New Roman" w:eastAsia="Times New Roman" w:hAnsi="Times New Roman" w:cs="Times New Roman"/>
          <w:sz w:val="28"/>
          <w:szCs w:val="28"/>
          <w:lang w:eastAsia="ru-RU"/>
        </w:rPr>
      </w:pPr>
      <w:r w:rsidRPr="00190056">
        <w:rPr>
          <w:rFonts w:ascii="Times New Roman" w:eastAsia="Times New Roman" w:hAnsi="Times New Roman" w:cs="Times New Roman"/>
          <w:noProof/>
          <w:sz w:val="28"/>
          <w:szCs w:val="28"/>
          <w:lang w:eastAsia="ru-RU"/>
        </w:rPr>
        <w:drawing>
          <wp:inline distT="0" distB="0" distL="0" distR="0" wp14:anchorId="0BBF62EE" wp14:editId="48430AAB">
            <wp:extent cx="152400" cy="152400"/>
            <wp:effectExtent l="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21 марта</w:t>
      </w:r>
      <w:r w:rsidRPr="00190056">
        <w:rPr>
          <w:rFonts w:ascii="Times New Roman" w:eastAsia="Times New Roman" w:hAnsi="Times New Roman" w:cs="Times New Roman"/>
          <w:sz w:val="28"/>
          <w:szCs w:val="28"/>
          <w:lang w:eastAsia="ru-RU"/>
        </w:rPr>
        <w:br/>
      </w:r>
      <w:r w:rsidRPr="00190056">
        <w:rPr>
          <w:rFonts w:ascii="Times New Roman" w:eastAsia="Times New Roman" w:hAnsi="Times New Roman" w:cs="Times New Roman"/>
          <w:noProof/>
          <w:sz w:val="28"/>
          <w:szCs w:val="28"/>
          <w:lang w:eastAsia="ru-RU"/>
        </w:rPr>
        <w:drawing>
          <wp:inline distT="0" distB="0" distL="0" distR="0" wp14:anchorId="4EFD2387" wp14:editId="6048D0FA">
            <wp:extent cx="152400" cy="152400"/>
            <wp:effectExtent l="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0056">
        <w:rPr>
          <w:rFonts w:ascii="Times New Roman" w:eastAsia="Times New Roman" w:hAnsi="Times New Roman" w:cs="Times New Roman"/>
          <w:sz w:val="28"/>
          <w:szCs w:val="28"/>
          <w:lang w:eastAsia="ru-RU"/>
        </w:rPr>
        <w:t>15:00.</w:t>
      </w:r>
      <w:r w:rsidRPr="00190056">
        <w:rPr>
          <w:rFonts w:ascii="Times New Roman" w:eastAsia="Times New Roman" w:hAnsi="Times New Roman" w:cs="Times New Roman"/>
          <w:sz w:val="28"/>
          <w:szCs w:val="28"/>
          <w:lang w:eastAsia="ru-RU"/>
        </w:rPr>
        <w:br/>
      </w:r>
      <w:r w:rsidRPr="00190056">
        <w:rPr>
          <w:rFonts w:ascii="Times New Roman" w:eastAsia="Times New Roman" w:hAnsi="Times New Roman" w:cs="Times New Roman"/>
          <w:noProof/>
          <w:sz w:val="28"/>
          <w:szCs w:val="28"/>
          <w:lang w:eastAsia="ru-RU"/>
        </w:rPr>
        <w:drawing>
          <wp:inline distT="0" distB="0" distL="0" distR="0" wp14:anchorId="6485E5FA" wp14:editId="7FD49BE1">
            <wp:extent cx="152400" cy="152400"/>
            <wp:effectExtent l="0" t="0" r="0" b="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0056">
        <w:rPr>
          <w:rFonts w:ascii="Times New Roman" w:eastAsia="Times New Roman" w:hAnsi="Times New Roman" w:cs="Times New Roman"/>
          <w:sz w:val="28"/>
          <w:szCs w:val="28"/>
          <w:lang w:eastAsia="ru-RU"/>
        </w:rPr>
        <w:t>Уральский центр развития дизайна (ул. Горького, 4а), конференц-зал №3.</w:t>
      </w:r>
    </w:p>
    <w:p w:rsidR="00190056" w:rsidRPr="00190056" w:rsidRDefault="00190056" w:rsidP="00190056">
      <w:pPr>
        <w:spacing w:before="100" w:beforeAutospacing="1" w:after="100" w:afterAutospacing="1" w:line="240" w:lineRule="auto"/>
        <w:rPr>
          <w:rFonts w:ascii="Times New Roman" w:eastAsia="Times New Roman" w:hAnsi="Times New Roman" w:cs="Times New Roman"/>
          <w:sz w:val="28"/>
          <w:szCs w:val="28"/>
          <w:lang w:eastAsia="ru-RU"/>
        </w:rPr>
      </w:pPr>
      <w:r w:rsidRPr="00190056">
        <w:rPr>
          <w:rFonts w:ascii="Times New Roman" w:eastAsia="Times New Roman" w:hAnsi="Times New Roman" w:cs="Times New Roman"/>
          <w:noProof/>
          <w:sz w:val="28"/>
          <w:szCs w:val="28"/>
          <w:lang w:eastAsia="ru-RU"/>
        </w:rPr>
        <w:drawing>
          <wp:inline distT="0" distB="0" distL="0" distR="0" wp14:anchorId="09FA9BE5" wp14:editId="6E3B5816">
            <wp:extent cx="142875" cy="161925"/>
            <wp:effectExtent l="0" t="0" r="9525" b="9525"/>
            <wp:docPr id="11" name="Рисунок 11" descr="http://xn--80ajk9a.xn--80acgfbsl1azdqr.xn--p1ai/files/Прием/2019/ДОД/красный%20марек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xn--80ajk9a.xn--80acgfbsl1azdqr.xn--p1ai/files/Прием/2019/ДОД/красный%20марекр.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190056">
        <w:rPr>
          <w:rFonts w:ascii="Times New Roman" w:eastAsia="Times New Roman" w:hAnsi="Times New Roman" w:cs="Times New Roman"/>
          <w:sz w:val="28"/>
          <w:szCs w:val="28"/>
          <w:lang w:eastAsia="ru-RU"/>
        </w:rPr>
        <w:t>18 апреля 2020</w:t>
      </w:r>
      <w:r w:rsidRPr="00190056">
        <w:rPr>
          <w:rFonts w:ascii="Times New Roman" w:eastAsia="Times New Roman" w:hAnsi="Times New Roman" w:cs="Times New Roman"/>
          <w:sz w:val="28"/>
          <w:szCs w:val="28"/>
          <w:lang w:eastAsia="ru-RU"/>
        </w:rPr>
        <w:br/>
      </w:r>
      <w:r w:rsidRPr="00190056">
        <w:rPr>
          <w:rFonts w:ascii="Times New Roman" w:eastAsia="Times New Roman" w:hAnsi="Times New Roman" w:cs="Times New Roman"/>
          <w:noProof/>
          <w:sz w:val="28"/>
          <w:szCs w:val="28"/>
          <w:lang w:eastAsia="ru-RU"/>
        </w:rPr>
        <w:drawing>
          <wp:inline distT="0" distB="0" distL="0" distR="0" wp14:anchorId="75AF3129" wp14:editId="5CFDE4C2">
            <wp:extent cx="142875" cy="171450"/>
            <wp:effectExtent l="0" t="0" r="9525" b="0"/>
            <wp:docPr id="12" name="Рисунок 12" descr="http://xn--80ajk9a.xn--80acgfbsl1azdqr.xn--p1ai/files/Прием/2019/ДОД/синий%20марке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xn--80ajk9a.xn--80acgfbsl1azdqr.xn--p1ai/files/Прием/2019/ДОД/синий%20маркер.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190056">
        <w:rPr>
          <w:rFonts w:ascii="Times New Roman" w:eastAsia="Times New Roman" w:hAnsi="Times New Roman" w:cs="Times New Roman"/>
          <w:sz w:val="28"/>
          <w:szCs w:val="28"/>
          <w:lang w:eastAsia="ru-RU"/>
        </w:rPr>
        <w:t>16 мая 2020</w:t>
      </w:r>
    </w:p>
    <w:tbl>
      <w:tblPr>
        <w:tblpPr w:leftFromText="45" w:rightFromText="45" w:vertAnchor="text"/>
        <w:tblW w:w="7500" w:type="dxa"/>
        <w:tblCellSpacing w:w="15" w:type="dxa"/>
        <w:tblCellMar>
          <w:top w:w="15" w:type="dxa"/>
          <w:left w:w="15" w:type="dxa"/>
          <w:bottom w:w="15" w:type="dxa"/>
          <w:right w:w="15" w:type="dxa"/>
        </w:tblCellMar>
        <w:tblLook w:val="04A0" w:firstRow="1" w:lastRow="0" w:firstColumn="1" w:lastColumn="0" w:noHBand="0" w:noVBand="1"/>
      </w:tblPr>
      <w:tblGrid>
        <w:gridCol w:w="525"/>
        <w:gridCol w:w="6975"/>
      </w:tblGrid>
      <w:tr w:rsidR="00190056" w:rsidRPr="00190056" w:rsidTr="00190056">
        <w:trPr>
          <w:tblCellSpacing w:w="15" w:type="dxa"/>
        </w:trPr>
        <w:tc>
          <w:tcPr>
            <w:tcW w:w="450" w:type="dxa"/>
            <w:vAlign w:val="center"/>
            <w:hideMark/>
          </w:tcPr>
          <w:p w:rsidR="00190056" w:rsidRPr="00190056" w:rsidRDefault="00190056" w:rsidP="00190056">
            <w:pPr>
              <w:spacing w:after="0" w:line="240" w:lineRule="auto"/>
              <w:rPr>
                <w:rFonts w:ascii="Times New Roman" w:eastAsia="Times New Roman" w:hAnsi="Times New Roman" w:cs="Times New Roman"/>
                <w:sz w:val="24"/>
                <w:szCs w:val="24"/>
                <w:lang w:eastAsia="ru-RU"/>
              </w:rPr>
            </w:pPr>
            <w:r w:rsidRPr="00190056">
              <w:rPr>
                <w:rFonts w:ascii="Times New Roman" w:eastAsia="Times New Roman" w:hAnsi="Times New Roman" w:cs="Times New Roman"/>
                <w:noProof/>
                <w:sz w:val="24"/>
                <w:szCs w:val="24"/>
                <w:lang w:eastAsia="ru-RU"/>
              </w:rPr>
              <w:drawing>
                <wp:inline distT="0" distB="0" distL="0" distR="0" wp14:anchorId="3723B8EB" wp14:editId="7079E935">
                  <wp:extent cx="285750" cy="295275"/>
                  <wp:effectExtent l="0" t="0" r="0" b="9525"/>
                  <wp:docPr id="18" name="Рисунок 18" descr="http://xn--80ajk9a.xn--80acgfbsl1azdqr.xn--p1ai/files/Прием/телеф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xn--80ajk9a.xn--80acgfbsl1azdqr.xn--p1ai/files/Прием/телефон.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inline>
              </w:drawing>
            </w:r>
          </w:p>
        </w:tc>
        <w:tc>
          <w:tcPr>
            <w:tcW w:w="0" w:type="auto"/>
            <w:vAlign w:val="center"/>
            <w:hideMark/>
          </w:tcPr>
          <w:p w:rsidR="00190056" w:rsidRPr="00190056" w:rsidRDefault="00190056" w:rsidP="00190056">
            <w:pPr>
              <w:spacing w:before="100" w:beforeAutospacing="1" w:after="100" w:afterAutospacing="1" w:line="240" w:lineRule="auto"/>
              <w:rPr>
                <w:rFonts w:ascii="Times New Roman" w:eastAsia="Times New Roman" w:hAnsi="Times New Roman" w:cs="Times New Roman"/>
                <w:sz w:val="24"/>
                <w:szCs w:val="24"/>
                <w:lang w:eastAsia="ru-RU"/>
              </w:rPr>
            </w:pPr>
            <w:r w:rsidRPr="00190056">
              <w:rPr>
                <w:rFonts w:ascii="Times New Roman" w:eastAsia="Times New Roman" w:hAnsi="Times New Roman" w:cs="Times New Roman"/>
                <w:b/>
                <w:bCs/>
                <w:i/>
                <w:iCs/>
                <w:sz w:val="24"/>
                <w:szCs w:val="24"/>
                <w:lang w:eastAsia="ru-RU"/>
              </w:rPr>
              <w:t> </w:t>
            </w:r>
            <w:r w:rsidRPr="00190056">
              <w:rPr>
                <w:rFonts w:ascii="Times New Roman" w:eastAsia="Times New Roman" w:hAnsi="Times New Roman" w:cs="Times New Roman"/>
                <w:sz w:val="24"/>
                <w:szCs w:val="24"/>
                <w:lang w:eastAsia="ru-RU"/>
              </w:rPr>
              <w:t>+7(343)253-73-17</w:t>
            </w:r>
            <w:r w:rsidR="00742BD3">
              <w:rPr>
                <w:rFonts w:ascii="Times New Roman" w:eastAsia="Times New Roman" w:hAnsi="Times New Roman" w:cs="Times New Roman"/>
                <w:sz w:val="24"/>
                <w:szCs w:val="24"/>
                <w:lang w:eastAsia="ru-RU"/>
              </w:rPr>
              <w:t xml:space="preserve"> </w:t>
            </w:r>
          </w:p>
        </w:tc>
      </w:tr>
      <w:tr w:rsidR="00190056" w:rsidRPr="00190056" w:rsidTr="00190056">
        <w:trPr>
          <w:tblCellSpacing w:w="15" w:type="dxa"/>
        </w:trPr>
        <w:tc>
          <w:tcPr>
            <w:tcW w:w="450" w:type="dxa"/>
            <w:vAlign w:val="center"/>
            <w:hideMark/>
          </w:tcPr>
          <w:p w:rsidR="00190056" w:rsidRPr="00190056" w:rsidRDefault="00190056" w:rsidP="00190056">
            <w:pPr>
              <w:spacing w:after="0" w:line="240" w:lineRule="auto"/>
              <w:rPr>
                <w:rFonts w:ascii="Times New Roman" w:eastAsia="Times New Roman" w:hAnsi="Times New Roman" w:cs="Times New Roman"/>
                <w:sz w:val="28"/>
                <w:szCs w:val="28"/>
                <w:lang w:eastAsia="ru-RU"/>
              </w:rPr>
            </w:pPr>
            <w:r w:rsidRPr="00190056">
              <w:rPr>
                <w:rFonts w:ascii="Times New Roman" w:eastAsia="Times New Roman" w:hAnsi="Times New Roman" w:cs="Times New Roman"/>
                <w:noProof/>
                <w:sz w:val="28"/>
                <w:szCs w:val="28"/>
                <w:lang w:eastAsia="ru-RU"/>
              </w:rPr>
              <w:drawing>
                <wp:inline distT="0" distB="0" distL="0" distR="0" wp14:anchorId="2E42A7B0" wp14:editId="4E27C89A">
                  <wp:extent cx="285750" cy="295275"/>
                  <wp:effectExtent l="0" t="0" r="0" b="9525"/>
                  <wp:docPr id="19" name="Рисунок 19" descr="http://xn--80ajk9a.xn--80acgfbsl1azdqr.xn--p1ai/files/Прием/вотса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xn--80ajk9a.xn--80acgfbsl1azdqr.xn--p1ai/files/Прием/вотсап.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inline>
              </w:drawing>
            </w:r>
          </w:p>
        </w:tc>
        <w:tc>
          <w:tcPr>
            <w:tcW w:w="0" w:type="auto"/>
            <w:vAlign w:val="center"/>
            <w:hideMark/>
          </w:tcPr>
          <w:p w:rsidR="00190056" w:rsidRPr="00190056" w:rsidRDefault="00190056" w:rsidP="00190056">
            <w:pPr>
              <w:spacing w:before="100" w:beforeAutospacing="1" w:after="100" w:afterAutospacing="1" w:line="240" w:lineRule="auto"/>
              <w:rPr>
                <w:rFonts w:ascii="Times New Roman" w:eastAsia="Times New Roman" w:hAnsi="Times New Roman" w:cs="Times New Roman"/>
                <w:sz w:val="28"/>
                <w:szCs w:val="28"/>
                <w:lang w:eastAsia="ru-RU"/>
              </w:rPr>
            </w:pPr>
            <w:r w:rsidRPr="00190056">
              <w:rPr>
                <w:rFonts w:ascii="Times New Roman" w:eastAsia="Times New Roman" w:hAnsi="Times New Roman" w:cs="Times New Roman"/>
                <w:sz w:val="28"/>
                <w:szCs w:val="28"/>
                <w:lang w:eastAsia="ru-RU"/>
              </w:rPr>
              <w:t>+7(967)639 72 88 </w:t>
            </w:r>
          </w:p>
        </w:tc>
      </w:tr>
      <w:tr w:rsidR="00190056" w:rsidRPr="00190056" w:rsidTr="00190056">
        <w:trPr>
          <w:tblCellSpacing w:w="15" w:type="dxa"/>
        </w:trPr>
        <w:tc>
          <w:tcPr>
            <w:tcW w:w="450" w:type="dxa"/>
            <w:vAlign w:val="center"/>
            <w:hideMark/>
          </w:tcPr>
          <w:p w:rsidR="00190056" w:rsidRPr="00190056" w:rsidRDefault="00190056" w:rsidP="00190056">
            <w:pPr>
              <w:spacing w:after="0" w:line="240" w:lineRule="auto"/>
              <w:rPr>
                <w:rFonts w:ascii="Times New Roman" w:eastAsia="Times New Roman" w:hAnsi="Times New Roman" w:cs="Times New Roman"/>
                <w:sz w:val="28"/>
                <w:szCs w:val="28"/>
                <w:lang w:eastAsia="ru-RU"/>
              </w:rPr>
            </w:pPr>
            <w:r w:rsidRPr="00190056">
              <w:rPr>
                <w:rFonts w:ascii="Times New Roman" w:eastAsia="Times New Roman" w:hAnsi="Times New Roman" w:cs="Times New Roman"/>
                <w:noProof/>
                <w:sz w:val="28"/>
                <w:szCs w:val="28"/>
                <w:lang w:eastAsia="ru-RU"/>
              </w:rPr>
              <w:drawing>
                <wp:inline distT="0" distB="0" distL="0" distR="0" wp14:anchorId="6415D36B" wp14:editId="345CA06A">
                  <wp:extent cx="285750" cy="285750"/>
                  <wp:effectExtent l="0" t="0" r="0" b="0"/>
                  <wp:docPr id="20" name="Рисунок 20" descr="http://xn--80ajk9a.xn--80acgfbsl1azdqr.xn--p1ai/files/Прием/телелегра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xn--80ajk9a.xn--80acgfbsl1azdqr.xn--p1ai/files/Прием/телелеграм.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rsidR="00190056" w:rsidRPr="00190056" w:rsidRDefault="00190056" w:rsidP="00190056">
            <w:pPr>
              <w:spacing w:before="100" w:beforeAutospacing="1" w:after="100" w:afterAutospacing="1" w:line="240" w:lineRule="auto"/>
              <w:rPr>
                <w:rFonts w:ascii="Times New Roman" w:eastAsia="Times New Roman" w:hAnsi="Times New Roman" w:cs="Times New Roman"/>
                <w:sz w:val="28"/>
                <w:szCs w:val="28"/>
                <w:lang w:eastAsia="ru-RU"/>
              </w:rPr>
            </w:pPr>
            <w:r w:rsidRPr="00190056">
              <w:rPr>
                <w:rFonts w:ascii="Times New Roman" w:eastAsia="Times New Roman" w:hAnsi="Times New Roman" w:cs="Times New Roman"/>
                <w:sz w:val="28"/>
                <w:szCs w:val="28"/>
                <w:lang w:eastAsia="ru-RU"/>
              </w:rPr>
              <w:t>+7(967)639 72 88 </w:t>
            </w:r>
          </w:p>
        </w:tc>
      </w:tr>
      <w:tr w:rsidR="00190056" w:rsidRPr="00190056" w:rsidTr="00190056">
        <w:trPr>
          <w:tblCellSpacing w:w="15" w:type="dxa"/>
        </w:trPr>
        <w:tc>
          <w:tcPr>
            <w:tcW w:w="450" w:type="dxa"/>
            <w:vAlign w:val="center"/>
            <w:hideMark/>
          </w:tcPr>
          <w:p w:rsidR="00190056" w:rsidRPr="00190056" w:rsidRDefault="00190056" w:rsidP="00190056">
            <w:pPr>
              <w:spacing w:after="0" w:line="240" w:lineRule="auto"/>
              <w:rPr>
                <w:rFonts w:ascii="Times New Roman" w:eastAsia="Times New Roman" w:hAnsi="Times New Roman" w:cs="Times New Roman"/>
                <w:sz w:val="28"/>
                <w:szCs w:val="28"/>
                <w:lang w:eastAsia="ru-RU"/>
              </w:rPr>
            </w:pPr>
            <w:r w:rsidRPr="00190056">
              <w:rPr>
                <w:rFonts w:ascii="Times New Roman" w:eastAsia="Times New Roman" w:hAnsi="Times New Roman" w:cs="Times New Roman"/>
                <w:noProof/>
                <w:sz w:val="28"/>
                <w:szCs w:val="28"/>
                <w:lang w:eastAsia="ru-RU"/>
              </w:rPr>
              <w:drawing>
                <wp:inline distT="0" distB="0" distL="0" distR="0" wp14:anchorId="1567DF18" wp14:editId="4CE64B26">
                  <wp:extent cx="285750" cy="285750"/>
                  <wp:effectExtent l="0" t="0" r="0" b="0"/>
                  <wp:docPr id="21" name="Рисунок 21" descr="http://xn--80ajk9a.xn--80acgfbsl1azdqr.xn--p1ai/files/Прием/почт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xn--80ajk9a.xn--80acgfbsl1azdqr.xn--p1ai/files/Прием/почта.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vAlign w:val="center"/>
            <w:hideMark/>
          </w:tcPr>
          <w:p w:rsidR="00190056" w:rsidRPr="00190056" w:rsidRDefault="00190056" w:rsidP="00190056">
            <w:pPr>
              <w:spacing w:before="100" w:beforeAutospacing="1" w:after="100" w:afterAutospacing="1" w:line="240" w:lineRule="auto"/>
              <w:rPr>
                <w:rFonts w:ascii="Times New Roman" w:eastAsia="Times New Roman" w:hAnsi="Times New Roman" w:cs="Times New Roman"/>
                <w:sz w:val="28"/>
                <w:szCs w:val="28"/>
                <w:lang w:eastAsia="ru-RU"/>
              </w:rPr>
            </w:pPr>
            <w:r w:rsidRPr="00190056">
              <w:rPr>
                <w:rFonts w:ascii="Times New Roman" w:eastAsia="Times New Roman" w:hAnsi="Times New Roman" w:cs="Times New Roman"/>
                <w:sz w:val="28"/>
                <w:szCs w:val="28"/>
                <w:lang w:eastAsia="ru-RU"/>
              </w:rPr>
              <w:t>gladkih@eaca.ru, priem@eaca.ru</w:t>
            </w:r>
          </w:p>
        </w:tc>
      </w:tr>
      <w:tr w:rsidR="00190056" w:rsidRPr="00190056" w:rsidTr="00190056">
        <w:trPr>
          <w:tblCellSpacing w:w="15" w:type="dxa"/>
        </w:trPr>
        <w:tc>
          <w:tcPr>
            <w:tcW w:w="450" w:type="dxa"/>
            <w:vAlign w:val="center"/>
            <w:hideMark/>
          </w:tcPr>
          <w:p w:rsidR="00190056" w:rsidRPr="00190056" w:rsidRDefault="00190056" w:rsidP="00190056">
            <w:pPr>
              <w:spacing w:after="0" w:line="240" w:lineRule="auto"/>
              <w:rPr>
                <w:rFonts w:ascii="Times New Roman" w:eastAsia="Times New Roman" w:hAnsi="Times New Roman" w:cs="Times New Roman"/>
                <w:sz w:val="28"/>
                <w:szCs w:val="28"/>
                <w:lang w:eastAsia="ru-RU"/>
              </w:rPr>
            </w:pPr>
            <w:r w:rsidRPr="00190056">
              <w:rPr>
                <w:rFonts w:ascii="Times New Roman" w:eastAsia="Times New Roman" w:hAnsi="Times New Roman" w:cs="Times New Roman"/>
                <w:noProof/>
                <w:sz w:val="28"/>
                <w:szCs w:val="28"/>
                <w:lang w:eastAsia="ru-RU"/>
              </w:rPr>
              <w:drawing>
                <wp:inline distT="0" distB="0" distL="0" distR="0" wp14:anchorId="5B8AA697" wp14:editId="7125E158">
                  <wp:extent cx="285750" cy="304800"/>
                  <wp:effectExtent l="0" t="0" r="0" b="0"/>
                  <wp:docPr id="22" name="Рисунок 22" descr="http://xn--80ajk9a.xn--80acgfbsl1azdqr.xn--p1ai/files/Прием/инстагра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xn--80ajk9a.xn--80acgfbsl1azdqr.xn--p1ai/files/Прием/инстаграм.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inline>
              </w:drawing>
            </w:r>
          </w:p>
        </w:tc>
        <w:tc>
          <w:tcPr>
            <w:tcW w:w="0" w:type="auto"/>
            <w:vAlign w:val="center"/>
            <w:hideMark/>
          </w:tcPr>
          <w:p w:rsidR="00190056" w:rsidRPr="00190056" w:rsidRDefault="004D2631" w:rsidP="00190056">
            <w:pPr>
              <w:spacing w:after="0" w:line="240" w:lineRule="auto"/>
              <w:rPr>
                <w:rFonts w:ascii="Times New Roman" w:eastAsia="Times New Roman" w:hAnsi="Times New Roman" w:cs="Times New Roman"/>
                <w:sz w:val="28"/>
                <w:szCs w:val="28"/>
                <w:lang w:eastAsia="ru-RU"/>
              </w:rPr>
            </w:pPr>
            <w:hyperlink r:id="rId39" w:history="1">
              <w:r w:rsidR="00190056" w:rsidRPr="00190056">
                <w:rPr>
                  <w:rFonts w:ascii="Times New Roman" w:eastAsia="Times New Roman" w:hAnsi="Times New Roman" w:cs="Times New Roman"/>
                  <w:color w:val="0000FF"/>
                  <w:sz w:val="28"/>
                  <w:szCs w:val="28"/>
                  <w:u w:val="single"/>
                  <w:lang w:eastAsia="ru-RU"/>
                </w:rPr>
                <w:t>https://www.instagram.com/eacaofficial/</w:t>
              </w:r>
            </w:hyperlink>
          </w:p>
        </w:tc>
      </w:tr>
      <w:tr w:rsidR="00190056" w:rsidRPr="00190056" w:rsidTr="00190056">
        <w:trPr>
          <w:tblCellSpacing w:w="15" w:type="dxa"/>
        </w:trPr>
        <w:tc>
          <w:tcPr>
            <w:tcW w:w="450" w:type="dxa"/>
            <w:vAlign w:val="center"/>
            <w:hideMark/>
          </w:tcPr>
          <w:p w:rsidR="00190056" w:rsidRPr="00190056" w:rsidRDefault="00190056" w:rsidP="00190056">
            <w:pPr>
              <w:spacing w:after="0" w:line="240" w:lineRule="auto"/>
              <w:rPr>
                <w:rFonts w:ascii="Times New Roman" w:eastAsia="Times New Roman" w:hAnsi="Times New Roman" w:cs="Times New Roman"/>
                <w:sz w:val="28"/>
                <w:szCs w:val="28"/>
                <w:lang w:eastAsia="ru-RU"/>
              </w:rPr>
            </w:pPr>
            <w:r w:rsidRPr="00190056">
              <w:rPr>
                <w:rFonts w:ascii="Times New Roman" w:eastAsia="Times New Roman" w:hAnsi="Times New Roman" w:cs="Times New Roman"/>
                <w:noProof/>
                <w:sz w:val="28"/>
                <w:szCs w:val="28"/>
                <w:lang w:eastAsia="ru-RU"/>
              </w:rPr>
              <w:drawing>
                <wp:inline distT="0" distB="0" distL="0" distR="0" wp14:anchorId="4627F84F" wp14:editId="066DD1B9">
                  <wp:extent cx="285750" cy="323850"/>
                  <wp:effectExtent l="0" t="0" r="0" b="0"/>
                  <wp:docPr id="23" name="Рисунок 23" descr="http://xn--80ajk9a.xn--80acgfbsl1azdqr.xn--p1ai/files/Прием/фейсбу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xn--80ajk9a.xn--80acgfbsl1azdqr.xn--p1ai/files/Прием/фейсбук.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85750" cy="323850"/>
                          </a:xfrm>
                          <a:prstGeom prst="rect">
                            <a:avLst/>
                          </a:prstGeom>
                          <a:noFill/>
                          <a:ln>
                            <a:noFill/>
                          </a:ln>
                        </pic:spPr>
                      </pic:pic>
                    </a:graphicData>
                  </a:graphic>
                </wp:inline>
              </w:drawing>
            </w:r>
          </w:p>
        </w:tc>
        <w:tc>
          <w:tcPr>
            <w:tcW w:w="0" w:type="auto"/>
            <w:vAlign w:val="center"/>
            <w:hideMark/>
          </w:tcPr>
          <w:p w:rsidR="00190056" w:rsidRPr="00190056" w:rsidRDefault="004D2631" w:rsidP="00190056">
            <w:pPr>
              <w:spacing w:after="0" w:line="240" w:lineRule="auto"/>
              <w:rPr>
                <w:rFonts w:ascii="Times New Roman" w:eastAsia="Times New Roman" w:hAnsi="Times New Roman" w:cs="Times New Roman"/>
                <w:sz w:val="28"/>
                <w:szCs w:val="28"/>
                <w:lang w:eastAsia="ru-RU"/>
              </w:rPr>
            </w:pPr>
            <w:hyperlink r:id="rId41" w:tgtFrame="_blank" w:history="1">
              <w:r w:rsidR="00190056" w:rsidRPr="00190056">
                <w:rPr>
                  <w:rFonts w:ascii="Times New Roman" w:eastAsia="Times New Roman" w:hAnsi="Times New Roman" w:cs="Times New Roman"/>
                  <w:color w:val="0000FF"/>
                  <w:sz w:val="28"/>
                  <w:szCs w:val="28"/>
                  <w:u w:val="single"/>
                  <w:lang w:eastAsia="ru-RU"/>
                </w:rPr>
                <w:t>https://www.facebook.com/eaca.ru</w:t>
              </w:r>
            </w:hyperlink>
          </w:p>
        </w:tc>
      </w:tr>
      <w:tr w:rsidR="00190056" w:rsidRPr="00190056" w:rsidTr="00190056">
        <w:trPr>
          <w:tblCellSpacing w:w="15" w:type="dxa"/>
        </w:trPr>
        <w:tc>
          <w:tcPr>
            <w:tcW w:w="450" w:type="dxa"/>
            <w:vAlign w:val="center"/>
            <w:hideMark/>
          </w:tcPr>
          <w:p w:rsidR="00190056" w:rsidRPr="00190056" w:rsidRDefault="00190056" w:rsidP="00190056">
            <w:pPr>
              <w:spacing w:after="0" w:line="240" w:lineRule="auto"/>
              <w:rPr>
                <w:rFonts w:ascii="Times New Roman" w:eastAsia="Times New Roman" w:hAnsi="Times New Roman" w:cs="Times New Roman"/>
                <w:sz w:val="28"/>
                <w:szCs w:val="28"/>
                <w:lang w:eastAsia="ru-RU"/>
              </w:rPr>
            </w:pPr>
            <w:r w:rsidRPr="00190056">
              <w:rPr>
                <w:rFonts w:ascii="Times New Roman" w:eastAsia="Times New Roman" w:hAnsi="Times New Roman" w:cs="Times New Roman"/>
                <w:noProof/>
                <w:sz w:val="28"/>
                <w:szCs w:val="28"/>
                <w:lang w:eastAsia="ru-RU"/>
              </w:rPr>
              <w:drawing>
                <wp:inline distT="0" distB="0" distL="0" distR="0" wp14:anchorId="3F81C42A" wp14:editId="704F647C">
                  <wp:extent cx="285750" cy="304800"/>
                  <wp:effectExtent l="0" t="0" r="0" b="0"/>
                  <wp:docPr id="24" name="Рисунок 24" descr="http://xn--80ajk9a.xn--80acgfbsl1azdqr.xn--p1ai/files/Прием/вконтакт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xn--80ajk9a.xn--80acgfbsl1azdqr.xn--p1ai/files/Прием/вконтакте.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inline>
              </w:drawing>
            </w:r>
          </w:p>
        </w:tc>
        <w:tc>
          <w:tcPr>
            <w:tcW w:w="0" w:type="auto"/>
            <w:vAlign w:val="center"/>
            <w:hideMark/>
          </w:tcPr>
          <w:p w:rsidR="00190056" w:rsidRPr="00190056" w:rsidRDefault="004D2631" w:rsidP="00190056">
            <w:pPr>
              <w:spacing w:after="0" w:line="240" w:lineRule="auto"/>
              <w:rPr>
                <w:rFonts w:ascii="Times New Roman" w:eastAsia="Times New Roman" w:hAnsi="Times New Roman" w:cs="Times New Roman"/>
                <w:sz w:val="28"/>
                <w:szCs w:val="28"/>
                <w:lang w:eastAsia="ru-RU"/>
              </w:rPr>
            </w:pPr>
            <w:hyperlink r:id="rId43" w:tgtFrame="_blank" w:history="1">
              <w:r w:rsidR="00190056" w:rsidRPr="00190056">
                <w:rPr>
                  <w:rFonts w:ascii="Times New Roman" w:eastAsia="Times New Roman" w:hAnsi="Times New Roman" w:cs="Times New Roman"/>
                  <w:color w:val="0000FF"/>
                  <w:sz w:val="28"/>
                  <w:szCs w:val="28"/>
                  <w:u w:val="single"/>
                  <w:lang w:eastAsia="ru-RU"/>
                </w:rPr>
                <w:t>http://vk.com/eaca_ekb</w:t>
              </w:r>
            </w:hyperlink>
          </w:p>
        </w:tc>
      </w:tr>
    </w:tbl>
    <w:p w:rsidR="002B6ECA" w:rsidRPr="000670D7" w:rsidRDefault="002B6ECA">
      <w:pPr>
        <w:rPr>
          <w:rFonts w:ascii="Times New Roman" w:hAnsi="Times New Roman" w:cs="Times New Roman"/>
          <w:b/>
          <w:sz w:val="28"/>
          <w:szCs w:val="28"/>
        </w:rPr>
      </w:pPr>
    </w:p>
    <w:sectPr w:rsidR="002B6ECA" w:rsidRPr="000670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_sansregular">
    <w:altName w:val="Times New Roman"/>
    <w:panose1 w:val="00000000000000000000"/>
    <w:charset w:val="00"/>
    <w:family w:val="roman"/>
    <w:notTrueType/>
    <w:pitch w:val="default"/>
  </w:font>
  <w:font w:name="open_sans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xn--80ajk9a.xn--80acgfbsl1azdqr.xn--p1ai/files/Прием/2019/ДОД/зеленый%20маркер.png" style="width:168pt;height:203.25pt;visibility:visible;mso-wrap-style:square" o:bullet="t">
        <v:imagedata r:id="rId1" o:title="зеленый%20маркер"/>
      </v:shape>
    </w:pict>
  </w:numPicBullet>
  <w:abstractNum w:abstractNumId="0" w15:restartNumberingAfterBreak="0">
    <w:nsid w:val="09373BF2"/>
    <w:multiLevelType w:val="hybridMultilevel"/>
    <w:tmpl w:val="C7A6BE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C65551C"/>
    <w:multiLevelType w:val="multilevel"/>
    <w:tmpl w:val="A7A2A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B15413"/>
    <w:multiLevelType w:val="multilevel"/>
    <w:tmpl w:val="4FEC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BA43FD"/>
    <w:multiLevelType w:val="hybridMultilevel"/>
    <w:tmpl w:val="4B6836F2"/>
    <w:lvl w:ilvl="0" w:tplc="4E06CDC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9CC3989"/>
    <w:multiLevelType w:val="multilevel"/>
    <w:tmpl w:val="FF72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E42957"/>
    <w:multiLevelType w:val="hybridMultilevel"/>
    <w:tmpl w:val="28A6F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D5427"/>
    <w:multiLevelType w:val="multilevel"/>
    <w:tmpl w:val="49522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147B13"/>
    <w:multiLevelType w:val="hybridMultilevel"/>
    <w:tmpl w:val="C378574A"/>
    <w:lvl w:ilvl="0" w:tplc="068C91C6">
      <w:start w:val="1"/>
      <w:numFmt w:val="bullet"/>
      <w:lvlText w:val=""/>
      <w:lvlPicBulletId w:val="0"/>
      <w:lvlJc w:val="left"/>
      <w:pPr>
        <w:tabs>
          <w:tab w:val="num" w:pos="720"/>
        </w:tabs>
        <w:ind w:left="720" w:hanging="360"/>
      </w:pPr>
      <w:rPr>
        <w:rFonts w:ascii="Symbol" w:hAnsi="Symbol" w:hint="default"/>
      </w:rPr>
    </w:lvl>
    <w:lvl w:ilvl="1" w:tplc="EF008256" w:tentative="1">
      <w:start w:val="1"/>
      <w:numFmt w:val="bullet"/>
      <w:lvlText w:val=""/>
      <w:lvlJc w:val="left"/>
      <w:pPr>
        <w:tabs>
          <w:tab w:val="num" w:pos="1440"/>
        </w:tabs>
        <w:ind w:left="1440" w:hanging="360"/>
      </w:pPr>
      <w:rPr>
        <w:rFonts w:ascii="Symbol" w:hAnsi="Symbol" w:hint="default"/>
      </w:rPr>
    </w:lvl>
    <w:lvl w:ilvl="2" w:tplc="C46ABBC2" w:tentative="1">
      <w:start w:val="1"/>
      <w:numFmt w:val="bullet"/>
      <w:lvlText w:val=""/>
      <w:lvlJc w:val="left"/>
      <w:pPr>
        <w:tabs>
          <w:tab w:val="num" w:pos="2160"/>
        </w:tabs>
        <w:ind w:left="2160" w:hanging="360"/>
      </w:pPr>
      <w:rPr>
        <w:rFonts w:ascii="Symbol" w:hAnsi="Symbol" w:hint="default"/>
      </w:rPr>
    </w:lvl>
    <w:lvl w:ilvl="3" w:tplc="99F24B98" w:tentative="1">
      <w:start w:val="1"/>
      <w:numFmt w:val="bullet"/>
      <w:lvlText w:val=""/>
      <w:lvlJc w:val="left"/>
      <w:pPr>
        <w:tabs>
          <w:tab w:val="num" w:pos="2880"/>
        </w:tabs>
        <w:ind w:left="2880" w:hanging="360"/>
      </w:pPr>
      <w:rPr>
        <w:rFonts w:ascii="Symbol" w:hAnsi="Symbol" w:hint="default"/>
      </w:rPr>
    </w:lvl>
    <w:lvl w:ilvl="4" w:tplc="6224968E" w:tentative="1">
      <w:start w:val="1"/>
      <w:numFmt w:val="bullet"/>
      <w:lvlText w:val=""/>
      <w:lvlJc w:val="left"/>
      <w:pPr>
        <w:tabs>
          <w:tab w:val="num" w:pos="3600"/>
        </w:tabs>
        <w:ind w:left="3600" w:hanging="360"/>
      </w:pPr>
      <w:rPr>
        <w:rFonts w:ascii="Symbol" w:hAnsi="Symbol" w:hint="default"/>
      </w:rPr>
    </w:lvl>
    <w:lvl w:ilvl="5" w:tplc="3F1EDE36" w:tentative="1">
      <w:start w:val="1"/>
      <w:numFmt w:val="bullet"/>
      <w:lvlText w:val=""/>
      <w:lvlJc w:val="left"/>
      <w:pPr>
        <w:tabs>
          <w:tab w:val="num" w:pos="4320"/>
        </w:tabs>
        <w:ind w:left="4320" w:hanging="360"/>
      </w:pPr>
      <w:rPr>
        <w:rFonts w:ascii="Symbol" w:hAnsi="Symbol" w:hint="default"/>
      </w:rPr>
    </w:lvl>
    <w:lvl w:ilvl="6" w:tplc="7780C638" w:tentative="1">
      <w:start w:val="1"/>
      <w:numFmt w:val="bullet"/>
      <w:lvlText w:val=""/>
      <w:lvlJc w:val="left"/>
      <w:pPr>
        <w:tabs>
          <w:tab w:val="num" w:pos="5040"/>
        </w:tabs>
        <w:ind w:left="5040" w:hanging="360"/>
      </w:pPr>
      <w:rPr>
        <w:rFonts w:ascii="Symbol" w:hAnsi="Symbol" w:hint="default"/>
      </w:rPr>
    </w:lvl>
    <w:lvl w:ilvl="7" w:tplc="E11440EE" w:tentative="1">
      <w:start w:val="1"/>
      <w:numFmt w:val="bullet"/>
      <w:lvlText w:val=""/>
      <w:lvlJc w:val="left"/>
      <w:pPr>
        <w:tabs>
          <w:tab w:val="num" w:pos="5760"/>
        </w:tabs>
        <w:ind w:left="5760" w:hanging="360"/>
      </w:pPr>
      <w:rPr>
        <w:rFonts w:ascii="Symbol" w:hAnsi="Symbol" w:hint="default"/>
      </w:rPr>
    </w:lvl>
    <w:lvl w:ilvl="8" w:tplc="7164873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E427CAB"/>
    <w:multiLevelType w:val="multilevel"/>
    <w:tmpl w:val="F8FCA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5"/>
  </w:num>
  <w:num w:numId="5">
    <w:abstractNumId w:val="0"/>
  </w:num>
  <w:num w:numId="6">
    <w:abstractNumId w:val="3"/>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F38"/>
    <w:rsid w:val="000670D7"/>
    <w:rsid w:val="00190056"/>
    <w:rsid w:val="001F4A96"/>
    <w:rsid w:val="00206BFE"/>
    <w:rsid w:val="002B6ECA"/>
    <w:rsid w:val="00383C92"/>
    <w:rsid w:val="004D2631"/>
    <w:rsid w:val="004F228C"/>
    <w:rsid w:val="00742BD3"/>
    <w:rsid w:val="00A675FC"/>
    <w:rsid w:val="00C94576"/>
    <w:rsid w:val="00FD7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C8FB4"/>
  <w15:docId w15:val="{C880BA34-4228-4002-AA6A-B35686655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670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F22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B6EC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9005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0D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670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70D7"/>
    <w:rPr>
      <w:b/>
      <w:bCs/>
    </w:rPr>
  </w:style>
  <w:style w:type="paragraph" w:styleId="a5">
    <w:name w:val="Balloon Text"/>
    <w:basedOn w:val="a"/>
    <w:link w:val="a6"/>
    <w:uiPriority w:val="99"/>
    <w:semiHidden/>
    <w:unhideWhenUsed/>
    <w:rsid w:val="000670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70D7"/>
    <w:rPr>
      <w:rFonts w:ascii="Tahoma" w:hAnsi="Tahoma" w:cs="Tahoma"/>
      <w:sz w:val="16"/>
      <w:szCs w:val="16"/>
    </w:rPr>
  </w:style>
  <w:style w:type="character" w:customStyle="1" w:styleId="20">
    <w:name w:val="Заголовок 2 Знак"/>
    <w:basedOn w:val="a0"/>
    <w:link w:val="2"/>
    <w:uiPriority w:val="9"/>
    <w:semiHidden/>
    <w:rsid w:val="004F228C"/>
    <w:rPr>
      <w:rFonts w:asciiTheme="majorHAnsi" w:eastAsiaTheme="majorEastAsia" w:hAnsiTheme="majorHAnsi" w:cstheme="majorBidi"/>
      <w:b/>
      <w:bCs/>
      <w:color w:val="4F81BD" w:themeColor="accent1"/>
      <w:sz w:val="26"/>
      <w:szCs w:val="26"/>
    </w:rPr>
  </w:style>
  <w:style w:type="character" w:styleId="a7">
    <w:name w:val="Hyperlink"/>
    <w:basedOn w:val="a0"/>
    <w:uiPriority w:val="99"/>
    <w:semiHidden/>
    <w:unhideWhenUsed/>
    <w:rsid w:val="004F228C"/>
    <w:rPr>
      <w:color w:val="0000FF"/>
      <w:u w:val="single"/>
    </w:rPr>
  </w:style>
  <w:style w:type="character" w:customStyle="1" w:styleId="30">
    <w:name w:val="Заголовок 3 Знак"/>
    <w:basedOn w:val="a0"/>
    <w:link w:val="3"/>
    <w:uiPriority w:val="9"/>
    <w:semiHidden/>
    <w:rsid w:val="002B6EC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190056"/>
    <w:rPr>
      <w:rFonts w:asciiTheme="majorHAnsi" w:eastAsiaTheme="majorEastAsia" w:hAnsiTheme="majorHAnsi" w:cstheme="majorBidi"/>
      <w:b/>
      <w:bCs/>
      <w:i/>
      <w:iCs/>
      <w:color w:val="4F81BD" w:themeColor="accent1"/>
    </w:rPr>
  </w:style>
  <w:style w:type="paragraph" w:styleId="a8">
    <w:name w:val="List Paragraph"/>
    <w:basedOn w:val="a"/>
    <w:uiPriority w:val="34"/>
    <w:qFormat/>
    <w:rsid w:val="00A67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2502">
      <w:bodyDiv w:val="1"/>
      <w:marLeft w:val="0"/>
      <w:marRight w:val="0"/>
      <w:marTop w:val="0"/>
      <w:marBottom w:val="0"/>
      <w:divBdr>
        <w:top w:val="none" w:sz="0" w:space="0" w:color="auto"/>
        <w:left w:val="none" w:sz="0" w:space="0" w:color="auto"/>
        <w:bottom w:val="none" w:sz="0" w:space="0" w:color="auto"/>
        <w:right w:val="none" w:sz="0" w:space="0" w:color="auto"/>
      </w:divBdr>
      <w:divsChild>
        <w:div w:id="373241109">
          <w:marLeft w:val="0"/>
          <w:marRight w:val="0"/>
          <w:marTop w:val="0"/>
          <w:marBottom w:val="0"/>
          <w:divBdr>
            <w:top w:val="none" w:sz="0" w:space="0" w:color="auto"/>
            <w:left w:val="none" w:sz="0" w:space="0" w:color="auto"/>
            <w:bottom w:val="none" w:sz="0" w:space="0" w:color="auto"/>
            <w:right w:val="none" w:sz="0" w:space="0" w:color="auto"/>
          </w:divBdr>
        </w:div>
      </w:divsChild>
    </w:div>
    <w:div w:id="129634020">
      <w:bodyDiv w:val="1"/>
      <w:marLeft w:val="0"/>
      <w:marRight w:val="0"/>
      <w:marTop w:val="0"/>
      <w:marBottom w:val="0"/>
      <w:divBdr>
        <w:top w:val="none" w:sz="0" w:space="0" w:color="auto"/>
        <w:left w:val="none" w:sz="0" w:space="0" w:color="auto"/>
        <w:bottom w:val="none" w:sz="0" w:space="0" w:color="auto"/>
        <w:right w:val="none" w:sz="0" w:space="0" w:color="auto"/>
      </w:divBdr>
      <w:divsChild>
        <w:div w:id="683869111">
          <w:marLeft w:val="0"/>
          <w:marRight w:val="0"/>
          <w:marTop w:val="0"/>
          <w:marBottom w:val="0"/>
          <w:divBdr>
            <w:top w:val="none" w:sz="0" w:space="0" w:color="auto"/>
            <w:left w:val="none" w:sz="0" w:space="0" w:color="auto"/>
            <w:bottom w:val="none" w:sz="0" w:space="0" w:color="auto"/>
            <w:right w:val="none" w:sz="0" w:space="0" w:color="auto"/>
          </w:divBdr>
        </w:div>
      </w:divsChild>
    </w:div>
    <w:div w:id="408383322">
      <w:bodyDiv w:val="1"/>
      <w:marLeft w:val="0"/>
      <w:marRight w:val="0"/>
      <w:marTop w:val="0"/>
      <w:marBottom w:val="0"/>
      <w:divBdr>
        <w:top w:val="none" w:sz="0" w:space="0" w:color="auto"/>
        <w:left w:val="none" w:sz="0" w:space="0" w:color="auto"/>
        <w:bottom w:val="none" w:sz="0" w:space="0" w:color="auto"/>
        <w:right w:val="none" w:sz="0" w:space="0" w:color="auto"/>
      </w:divBdr>
    </w:div>
    <w:div w:id="463281412">
      <w:bodyDiv w:val="1"/>
      <w:marLeft w:val="0"/>
      <w:marRight w:val="0"/>
      <w:marTop w:val="0"/>
      <w:marBottom w:val="0"/>
      <w:divBdr>
        <w:top w:val="none" w:sz="0" w:space="0" w:color="auto"/>
        <w:left w:val="none" w:sz="0" w:space="0" w:color="auto"/>
        <w:bottom w:val="none" w:sz="0" w:space="0" w:color="auto"/>
        <w:right w:val="none" w:sz="0" w:space="0" w:color="auto"/>
      </w:divBdr>
      <w:divsChild>
        <w:div w:id="116611616">
          <w:marLeft w:val="0"/>
          <w:marRight w:val="0"/>
          <w:marTop w:val="0"/>
          <w:marBottom w:val="0"/>
          <w:divBdr>
            <w:top w:val="none" w:sz="0" w:space="0" w:color="auto"/>
            <w:left w:val="none" w:sz="0" w:space="0" w:color="auto"/>
            <w:bottom w:val="none" w:sz="0" w:space="0" w:color="auto"/>
            <w:right w:val="none" w:sz="0" w:space="0" w:color="auto"/>
          </w:divBdr>
        </w:div>
      </w:divsChild>
    </w:div>
    <w:div w:id="637684218">
      <w:bodyDiv w:val="1"/>
      <w:marLeft w:val="0"/>
      <w:marRight w:val="0"/>
      <w:marTop w:val="0"/>
      <w:marBottom w:val="0"/>
      <w:divBdr>
        <w:top w:val="none" w:sz="0" w:space="0" w:color="auto"/>
        <w:left w:val="none" w:sz="0" w:space="0" w:color="auto"/>
        <w:bottom w:val="none" w:sz="0" w:space="0" w:color="auto"/>
        <w:right w:val="none" w:sz="0" w:space="0" w:color="auto"/>
      </w:divBdr>
    </w:div>
    <w:div w:id="795223897">
      <w:bodyDiv w:val="1"/>
      <w:marLeft w:val="0"/>
      <w:marRight w:val="0"/>
      <w:marTop w:val="0"/>
      <w:marBottom w:val="0"/>
      <w:divBdr>
        <w:top w:val="none" w:sz="0" w:space="0" w:color="auto"/>
        <w:left w:val="none" w:sz="0" w:space="0" w:color="auto"/>
        <w:bottom w:val="none" w:sz="0" w:space="0" w:color="auto"/>
        <w:right w:val="none" w:sz="0" w:space="0" w:color="auto"/>
      </w:divBdr>
    </w:div>
    <w:div w:id="1161241733">
      <w:bodyDiv w:val="1"/>
      <w:marLeft w:val="0"/>
      <w:marRight w:val="0"/>
      <w:marTop w:val="0"/>
      <w:marBottom w:val="0"/>
      <w:divBdr>
        <w:top w:val="none" w:sz="0" w:space="0" w:color="auto"/>
        <w:left w:val="none" w:sz="0" w:space="0" w:color="auto"/>
        <w:bottom w:val="none" w:sz="0" w:space="0" w:color="auto"/>
        <w:right w:val="none" w:sz="0" w:space="0" w:color="auto"/>
      </w:divBdr>
    </w:div>
    <w:div w:id="1162623430">
      <w:bodyDiv w:val="1"/>
      <w:marLeft w:val="0"/>
      <w:marRight w:val="0"/>
      <w:marTop w:val="0"/>
      <w:marBottom w:val="0"/>
      <w:divBdr>
        <w:top w:val="none" w:sz="0" w:space="0" w:color="auto"/>
        <w:left w:val="none" w:sz="0" w:space="0" w:color="auto"/>
        <w:bottom w:val="none" w:sz="0" w:space="0" w:color="auto"/>
        <w:right w:val="none" w:sz="0" w:space="0" w:color="auto"/>
      </w:divBdr>
    </w:div>
    <w:div w:id="1306621525">
      <w:bodyDiv w:val="1"/>
      <w:marLeft w:val="0"/>
      <w:marRight w:val="0"/>
      <w:marTop w:val="0"/>
      <w:marBottom w:val="0"/>
      <w:divBdr>
        <w:top w:val="none" w:sz="0" w:space="0" w:color="auto"/>
        <w:left w:val="none" w:sz="0" w:space="0" w:color="auto"/>
        <w:bottom w:val="none" w:sz="0" w:space="0" w:color="auto"/>
        <w:right w:val="none" w:sz="0" w:space="0" w:color="auto"/>
      </w:divBdr>
    </w:div>
    <w:div w:id="1858345192">
      <w:bodyDiv w:val="1"/>
      <w:marLeft w:val="0"/>
      <w:marRight w:val="0"/>
      <w:marTop w:val="0"/>
      <w:marBottom w:val="0"/>
      <w:divBdr>
        <w:top w:val="none" w:sz="0" w:space="0" w:color="auto"/>
        <w:left w:val="none" w:sz="0" w:space="0" w:color="auto"/>
        <w:bottom w:val="none" w:sz="0" w:space="0" w:color="auto"/>
        <w:right w:val="none" w:sz="0" w:space="0" w:color="auto"/>
      </w:divBdr>
    </w:div>
    <w:div w:id="1966231782">
      <w:bodyDiv w:val="1"/>
      <w:marLeft w:val="0"/>
      <w:marRight w:val="0"/>
      <w:marTop w:val="0"/>
      <w:marBottom w:val="0"/>
      <w:divBdr>
        <w:top w:val="none" w:sz="0" w:space="0" w:color="auto"/>
        <w:left w:val="none" w:sz="0" w:space="0" w:color="auto"/>
        <w:bottom w:val="none" w:sz="0" w:space="0" w:color="auto"/>
        <w:right w:val="none" w:sz="0" w:space="0" w:color="auto"/>
      </w:divBdr>
      <w:divsChild>
        <w:div w:id="713582561">
          <w:marLeft w:val="0"/>
          <w:marRight w:val="0"/>
          <w:marTop w:val="0"/>
          <w:marBottom w:val="0"/>
          <w:divBdr>
            <w:top w:val="none" w:sz="0" w:space="0" w:color="auto"/>
            <w:left w:val="none" w:sz="0" w:space="0" w:color="auto"/>
            <w:bottom w:val="none" w:sz="0" w:space="0" w:color="auto"/>
            <w:right w:val="none" w:sz="0" w:space="0" w:color="auto"/>
          </w:divBdr>
          <w:divsChild>
            <w:div w:id="1125780067">
              <w:marLeft w:val="0"/>
              <w:marRight w:val="0"/>
              <w:marTop w:val="0"/>
              <w:marBottom w:val="0"/>
              <w:divBdr>
                <w:top w:val="none" w:sz="0" w:space="0" w:color="auto"/>
                <w:left w:val="none" w:sz="0" w:space="0" w:color="auto"/>
                <w:bottom w:val="none" w:sz="0" w:space="0" w:color="auto"/>
                <w:right w:val="none" w:sz="0" w:space="0" w:color="auto"/>
              </w:divBdr>
              <w:divsChild>
                <w:div w:id="1720519952">
                  <w:marLeft w:val="0"/>
                  <w:marRight w:val="0"/>
                  <w:marTop w:val="0"/>
                  <w:marBottom w:val="0"/>
                  <w:divBdr>
                    <w:top w:val="none" w:sz="0" w:space="0" w:color="auto"/>
                    <w:left w:val="none" w:sz="0" w:space="0" w:color="auto"/>
                    <w:bottom w:val="none" w:sz="0" w:space="0" w:color="auto"/>
                    <w:right w:val="none" w:sz="0" w:space="0" w:color="auto"/>
                  </w:divBdr>
                </w:div>
                <w:div w:id="795176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751766">
              <w:marLeft w:val="0"/>
              <w:marRight w:val="0"/>
              <w:marTop w:val="0"/>
              <w:marBottom w:val="0"/>
              <w:divBdr>
                <w:top w:val="none" w:sz="0" w:space="0" w:color="auto"/>
                <w:left w:val="none" w:sz="0" w:space="0" w:color="auto"/>
                <w:bottom w:val="none" w:sz="0" w:space="0" w:color="auto"/>
                <w:right w:val="none" w:sz="0" w:space="0" w:color="auto"/>
              </w:divBdr>
            </w:div>
          </w:divsChild>
        </w:div>
        <w:div w:id="340620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yperlink" Target="http://xn--80ajk9a.xn--80acgfbsl1azdqr.xn--p1ai/abitur/napravleniya-podgotovki/visual-communications/" TargetMode="External"/><Relationship Id="rId26" Type="http://schemas.openxmlformats.org/officeDocument/2006/relationships/image" Target="media/image11.png"/><Relationship Id="rId39" Type="http://schemas.openxmlformats.org/officeDocument/2006/relationships/hyperlink" Target="https://www.instagram.com/eacaofficial/" TargetMode="External"/><Relationship Id="rId3" Type="http://schemas.openxmlformats.org/officeDocument/2006/relationships/styles" Target="styles.xml"/><Relationship Id="rId21" Type="http://schemas.openxmlformats.org/officeDocument/2006/relationships/hyperlink" Target="http://xn--80ajk9a.xn--80acgfbsl1azdqr.xn--p1ai/abitur/napravleniya-podgotovki/management-technologies-in-the-field-of-culture/" TargetMode="External"/><Relationship Id="rId34" Type="http://schemas.openxmlformats.org/officeDocument/2006/relationships/image" Target="media/image16.jpeg"/><Relationship Id="rId42" Type="http://schemas.openxmlformats.org/officeDocument/2006/relationships/image" Target="media/image22.jpeg"/><Relationship Id="rId7" Type="http://schemas.openxmlformats.org/officeDocument/2006/relationships/hyperlink" Target="https://vk.com/guekb" TargetMode="External"/><Relationship Id="rId12" Type="http://schemas.openxmlformats.org/officeDocument/2006/relationships/hyperlink" Target="https://www.utmn.ru/presse/novosti/individualnye-obrazovatelnye-traektorii/875556/" TargetMode="External"/><Relationship Id="rId17" Type="http://schemas.openxmlformats.org/officeDocument/2006/relationships/image" Target="media/image8.jpeg"/><Relationship Id="rId25" Type="http://schemas.openxmlformats.org/officeDocument/2006/relationships/hyperlink" Target="http://&#1077;&#1072;&#1089;&#1080;.&#1077;&#1082;&#1072;&#1090;&#1077;&#1088;&#1080;&#1085;&#1073;&#1091;&#1088;&#1075;.&#1088;&#1092;/abitur/napravleniya-podgotovki/journalism-in-the-field-of-culture/" TargetMode="External"/><Relationship Id="rId33" Type="http://schemas.openxmlformats.org/officeDocument/2006/relationships/image" Target="media/image15.png"/><Relationship Id="rId38" Type="http://schemas.openxmlformats.org/officeDocument/2006/relationships/image" Target="media/image20.jpeg"/><Relationship Id="rId2" Type="http://schemas.openxmlformats.org/officeDocument/2006/relationships/numbering" Target="numbering.xml"/><Relationship Id="rId16" Type="http://schemas.openxmlformats.org/officeDocument/2006/relationships/hyperlink" Target="https://psy-urgi.urfu.ru/index.php?id=23005" TargetMode="External"/><Relationship Id="rId20" Type="http://schemas.openxmlformats.org/officeDocument/2006/relationships/image" Target="media/image9.png"/><Relationship Id="rId29" Type="http://schemas.openxmlformats.org/officeDocument/2006/relationships/hyperlink" Target="http://xn--80ajk9a.xn--80acgfbsl1azdqr.xn--p1ai/abitur/napravleniya-podgotovki/794/" TargetMode="External"/><Relationship Id="rId41" Type="http://schemas.openxmlformats.org/officeDocument/2006/relationships/hyperlink" Target="https://www.facebook.com/eaca.ru"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hyperlink" Target="http://xn--80ajk9a.xn--80acgfbsl1azdqr.xn--p1ai/abitur/napravleniya-podgotovki/journalism-in-the-field-of-culture/" TargetMode="External"/><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1.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0.png"/><Relationship Id="rId28" Type="http://schemas.openxmlformats.org/officeDocument/2006/relationships/image" Target="media/image12.png"/><Relationship Id="rId36" Type="http://schemas.openxmlformats.org/officeDocument/2006/relationships/image" Target="media/image18.jpeg"/><Relationship Id="rId10" Type="http://schemas.openxmlformats.org/officeDocument/2006/relationships/image" Target="media/image4.jpeg"/><Relationship Id="rId19" Type="http://schemas.openxmlformats.org/officeDocument/2006/relationships/hyperlink" Target="http://&#1077;&#1072;&#1089;&#1080;.&#1077;&#1082;&#1072;&#1090;&#1077;&#1088;&#1080;&#1085;&#1073;&#1091;&#1088;&#1075;.&#1088;&#1092;/abitur/napravleniya-podgotovki/visual-communications/" TargetMode="External"/><Relationship Id="rId31" Type="http://schemas.openxmlformats.org/officeDocument/2006/relationships/image" Target="media/image13.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r-urgi.urfu.ru/ru/" TargetMode="External"/><Relationship Id="rId14" Type="http://schemas.openxmlformats.org/officeDocument/2006/relationships/hyperlink" Target="mailto:kulinar-2006@mail.ru" TargetMode="External"/><Relationship Id="rId22" Type="http://schemas.openxmlformats.org/officeDocument/2006/relationships/hyperlink" Target="http://&#1077;&#1072;&#1089;&#1080;.&#1077;&#1082;&#1072;&#1090;&#1077;&#1088;&#1080;&#1085;&#1073;&#1091;&#1088;&#1075;.&#1088;&#1092;/abitur/napravleniya-podgotovki/management-technologies-in-the-field-of-culture/" TargetMode="External"/><Relationship Id="rId27" Type="http://schemas.openxmlformats.org/officeDocument/2006/relationships/hyperlink" Target="http://eaca.ru/abitur/napravleniya-podgotovki/613/" TargetMode="External"/><Relationship Id="rId30" Type="http://schemas.openxmlformats.org/officeDocument/2006/relationships/hyperlink" Target="http://xn--80ajk9a.xn--80acgfbsl1azdqr.xn--p1ai/abitur/napravleniya-podgotovki/788/" TargetMode="External"/><Relationship Id="rId35" Type="http://schemas.openxmlformats.org/officeDocument/2006/relationships/image" Target="media/image17.jpeg"/><Relationship Id="rId43" Type="http://schemas.openxmlformats.org/officeDocument/2006/relationships/hyperlink" Target="https://vk.com/eaca_ekb"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57029-E75B-4EB2-90A0-FCFBD6391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1939</Words>
  <Characters>11054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Виктория Архипова</cp:lastModifiedBy>
  <cp:revision>3</cp:revision>
  <dcterms:created xsi:type="dcterms:W3CDTF">2020-03-18T12:03:00Z</dcterms:created>
  <dcterms:modified xsi:type="dcterms:W3CDTF">2020-03-19T12:55:00Z</dcterms:modified>
</cp:coreProperties>
</file>